
<file path=[Content_Types].xml><?xml version="1.0" encoding="utf-8"?>
<Types xmlns="http://schemas.openxmlformats.org/package/2006/content-types">
  <Default Extension="xml" ContentType="application/vnd.openxmlformats-package.core-properties+xml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er2.xml" ContentType="application/vnd.openxmlformats-officedocument.wordprocessingml.footer+xml"/>
  <Override PartName="/word/commentsExtensible.xml" ContentType="application/vnd.openxmlformats-officedocument.wordprocessingml.commentsExtensi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1.xml" ContentType="application/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word/footer3.xml" ContentType="application/vnd.openxmlformats-officedocument.wordprocessingml.footer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B0B6E" w:rsidR="008B3A53" w:rsidRDefault="00E90C89" w14:paraId="0F7DE5E2" w14:textId="50CCA168">
      <w:commentRangeStart w:id="0"/>
      <w:r w:rsidRPr="001B0B6E">
        <w:t xml:space="preserve"> </w:t>
      </w:r>
      <w:commentRangeEnd w:id="0"/>
      <w:r w:rsidRPr="001B0B6E">
        <w:rPr>
          <w:rStyle w:val="CommentReference"/>
        </w:rPr>
        <w:commentReference w:id="0"/>
      </w:r>
    </w:p>
    <w:p w:rsidRPr="001B0B6E" w:rsidR="008B3A53" w:rsidRDefault="008B3A53" w14:paraId="6BE8CBC1" w14:textId="77777777"/>
    <w:p w:rsidRPr="001B0B6E" w:rsidR="008B3A53" w:rsidRDefault="008B3A53" w14:paraId="5CDD9998" w14:textId="77777777"/>
    <w:p w:rsidRPr="001B0B6E" w:rsidR="008B3A53" w:rsidRDefault="008B3A53" w14:paraId="3C5A42CC" w14:textId="77777777"/>
    <w:p w:rsidRPr="001B0B6E" w:rsidR="008B3A53" w:rsidRDefault="008B3A53" w14:paraId="6DC15922" w14:textId="77777777"/>
    <w:p w:rsidRPr="001B0B6E" w:rsidR="00E90C89" w:rsidP="00E90C89" w:rsidRDefault="00E90C89" w14:paraId="0C01E268" w14:textId="77777777">
      <w:bookmarkStart w:name="_Hlk158647998" w:id="2"/>
    </w:p>
    <w:p w:rsidRPr="001B0B6E" w:rsidR="00E90C89" w:rsidP="00E90C89" w:rsidRDefault="00E90C89" w14:paraId="3F5763DB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1B0B6E">
        <w:t>[logo tvrtke]</w:t>
      </w:r>
    </w:p>
    <w:p w:rsidRPr="001B0B6E" w:rsidR="00E90C89" w:rsidP="00E90C89" w:rsidRDefault="00E90C89" w14:paraId="169EAB9E" w14:textId="77777777">
      <w:pPr>
        <w:jc w:val="center"/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1B0B6E">
        <w:t>[naziv tvrtke]</w:t>
      </w:r>
    </w:p>
    <w:p w:rsidRPr="001B0B6E" w:rsidR="00E90C89" w:rsidP="00E90C89" w:rsidRDefault="00E90C89" w14:paraId="602A84D1" w14:textId="77777777">
      <w:pPr>
        <w:jc w:val="center"/>
      </w:pPr>
    </w:p>
    <w:p w:rsidRPr="001B0B6E" w:rsidR="00E90C89" w:rsidP="00E90C89" w:rsidRDefault="00E90C89" w14:paraId="5A363D83" w14:textId="77777777">
      <w:pPr>
        <w:jc w:val="center"/>
      </w:pPr>
    </w:p>
    <w:bookmarkEnd w:id="2"/>
    <w:p w:rsidRPr="001B0B6E" w:rsidR="008B3A53" w:rsidP="00FA6C5C" w:rsidRDefault="00FA6C5C" w14:paraId="4E1BBDB7" w14:textId="3242CCC2">
      <w:pPr>
        <w:jc w:val="center"/>
        <w:rPr>
          <w:b/>
          <w:sz w:val="32"/>
          <w:szCs w:val="32"/>
        </w:rPr>
      </w:pPr>
      <w:commentRangeStart w:id="3"/>
      <w:r w:rsidRPr="001B0B6E">
        <w:rPr>
          <w:b/>
          <w:sz w:val="32"/>
          <w:szCs w:val="32"/>
        </w:rPr>
        <w:t>PROJEKTNI PLAN</w:t>
      </w:r>
      <w:r w:rsidRPr="001B0B6E" w:rsidR="00E90C89">
        <w:rPr>
          <w:b/>
          <w:sz w:val="32"/>
          <w:szCs w:val="32"/>
        </w:rPr>
        <w:t xml:space="preserve"> </w:t>
      </w:r>
      <w:r w:rsidRPr="001B0B6E" w:rsidR="008B3A53">
        <w:rPr>
          <w:sz w:val="32"/>
          <w:szCs w:val="32"/>
        </w:rPr>
        <w:br/>
      </w:r>
      <w:r w:rsidRPr="001B0B6E">
        <w:rPr>
          <w:b/>
          <w:sz w:val="32"/>
          <w:szCs w:val="32"/>
        </w:rPr>
        <w:t>za implementaciju Sustava upravljanja informacijskom sigurnošću</w:t>
      </w:r>
      <w:commentRangeEnd w:id="3"/>
      <w:r w:rsidRPr="001B0B6E" w:rsidR="00E90C89">
        <w:rPr>
          <w:rStyle w:val="CommentReference"/>
        </w:rPr>
        <w:commentReference w:id="3"/>
      </w:r>
    </w:p>
    <w:p w:rsidRPr="001B0B6E" w:rsidR="00E90C89" w:rsidP="00E90C89" w:rsidRDefault="00E90C89" w14:paraId="398BB1CF" w14:textId="77777777">
      <w:pPr>
        <w:jc w:val="center"/>
      </w:pPr>
      <w:bookmarkStart w:name="_Hlk158228272" w:id="4"/>
    </w:p>
    <w:tbl>
      <w:tblPr>
        <w:tblW w:w="0" w:type="auto"/>
        <w:tblInd w:w="108" w:type="dxa"/>
        <w:tblBorders>
          <w:top w:val="single" w:color="000000" w:sz="4" w:space="0"/>
          <w:bottom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268"/>
        <w:gridCol w:w="6732"/>
      </w:tblGrid>
      <w:tr w:rsidRPr="001B0B6E" w:rsidR="00E90C89" w:rsidTr="00E24CDA" w14:paraId="4CDFF5FB" w14:textId="77777777">
        <w:tc>
          <w:tcPr>
            <w:tcW w:w="2268" w:type="dxa"/>
          </w:tcPr>
          <w:p w:rsidRPr="001B0B6E" w:rsidR="00E90C89" w:rsidP="00DC6971" w:rsidRDefault="00E90C89" w14:paraId="3F311ABB" w14:textId="77777777">
            <w:r w:rsidRPr="001B0B6E">
              <w:t>Oznaka:</w:t>
            </w:r>
          </w:p>
        </w:tc>
        <w:tc>
          <w:tcPr>
            <w:tcW w:w="6732" w:type="dxa"/>
          </w:tcPr>
          <w:p w:rsidRPr="001B0B6E" w:rsidR="00E90C89" w:rsidP="00DC6971" w:rsidRDefault="00E90C89" w14:paraId="59DB4B2D" w14:textId="77777777">
            <w:commentRangeStart w:id="5"/>
            <w:r w:rsidRPr="001B0B6E">
              <w:t>[oznaka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5"/>
            <w:r w:rsidRPr="001B0B6E">
              <w:rPr>
                <w:rStyle w:val="CommentReference"/>
              </w:rPr>
              <w:commentReference w:id="5"/>
            </w:r>
          </w:p>
        </w:tc>
      </w:tr>
      <w:tr w:rsidRPr="001B0B6E" w:rsidR="00E90C89" w:rsidTr="00E24CDA" w14:paraId="1EBEB2E1" w14:textId="77777777">
        <w:tc>
          <w:tcPr>
            <w:tcW w:w="2268" w:type="dxa"/>
          </w:tcPr>
          <w:p w:rsidRPr="001B0B6E" w:rsidR="00E90C89" w:rsidP="00DC6971" w:rsidRDefault="00E90C89" w14:paraId="46EC88F5" w14:textId="77777777">
            <w:r w:rsidRPr="001B0B6E">
              <w:t>Verzija dokumenta:</w:t>
            </w:r>
          </w:p>
        </w:tc>
        <w:tc>
          <w:tcPr>
            <w:tcW w:w="6732" w:type="dxa"/>
          </w:tcPr>
          <w:p w:rsidRPr="001B0B6E" w:rsidR="00E90C89" w:rsidP="00DC6971" w:rsidRDefault="00E90C89" w14:paraId="7B4EF29F" w14:textId="77777777">
            <w:commentRangeStart w:id="6"/>
            <w:r w:rsidRPr="001B0B6E">
              <w:t>[brojčana oznaka verzije dokumenta]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6"/>
            <w:r w:rsidRPr="001B0B6E">
              <w:rPr>
                <w:rStyle w:val="CommentReference"/>
              </w:rPr>
              <w:commentReference w:id="6"/>
            </w:r>
          </w:p>
        </w:tc>
      </w:tr>
      <w:tr w:rsidRPr="001B0B6E" w:rsidR="00E90C89" w:rsidTr="00E24CDA" w14:paraId="210CF54F" w14:textId="77777777">
        <w:tc>
          <w:tcPr>
            <w:tcW w:w="2268" w:type="dxa"/>
          </w:tcPr>
          <w:p w:rsidRPr="001B0B6E" w:rsidR="00E90C89" w:rsidP="00DC6971" w:rsidRDefault="00E90C89" w14:paraId="14E1119F" w14:textId="77777777">
            <w:r w:rsidRPr="001B0B6E">
              <w:t>Datum verzije:</w:t>
            </w:r>
          </w:p>
        </w:tc>
        <w:tc>
          <w:tcPr>
            <w:tcW w:w="6732" w:type="dxa"/>
          </w:tcPr>
          <w:p w:rsidRPr="001B0B6E" w:rsidR="00E90C89" w:rsidP="00DC6971" w:rsidRDefault="00E90C89" w14:paraId="196DB6DD" w14:textId="77777777">
            <w:commentRangeStart w:id="7"/>
            <w:r w:rsidRPr="001B0B6E">
              <w:t>[datum verzije]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7"/>
            <w:r w:rsidRPr="001B0B6E">
              <w:rPr>
                <w:rStyle w:val="CommentReference"/>
              </w:rPr>
              <w:commentReference w:id="7"/>
            </w:r>
          </w:p>
        </w:tc>
      </w:tr>
      <w:tr w:rsidRPr="001B0B6E" w:rsidR="00E90C89" w:rsidTr="00E24CDA" w14:paraId="4C86716A" w14:textId="77777777">
        <w:tc>
          <w:tcPr>
            <w:tcW w:w="2268" w:type="dxa"/>
          </w:tcPr>
          <w:p w:rsidRPr="001B0B6E" w:rsidR="00E90C89" w:rsidP="00DC6971" w:rsidRDefault="00E90C89" w14:paraId="092B93F2" w14:textId="77777777">
            <w:r w:rsidRPr="001B0B6E">
              <w:t>Autor:</w:t>
            </w:r>
          </w:p>
        </w:tc>
        <w:tc>
          <w:tcPr>
            <w:tcW w:w="6732" w:type="dxa"/>
          </w:tcPr>
          <w:p w:rsidRPr="001B0B6E" w:rsidR="00E90C89" w:rsidP="00DC6971" w:rsidRDefault="00E90C89" w14:paraId="67D75FE3" w14:textId="77777777">
            <w:commentRangeStart w:id="8"/>
            <w:r w:rsidRPr="001B0B6E">
              <w:t>[ime autora]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8"/>
            <w:r w:rsidRPr="001B0B6E">
              <w:rPr>
                <w:rStyle w:val="CommentReference"/>
              </w:rPr>
              <w:commentReference w:id="8"/>
            </w:r>
          </w:p>
        </w:tc>
      </w:tr>
      <w:tr w:rsidRPr="001B0B6E" w:rsidR="00E90C89" w:rsidTr="00E24CDA" w14:paraId="71336DB7" w14:textId="77777777">
        <w:tc>
          <w:tcPr>
            <w:tcW w:w="2268" w:type="dxa"/>
          </w:tcPr>
          <w:p w:rsidRPr="001B0B6E" w:rsidR="00E90C89" w:rsidP="00DC6971" w:rsidRDefault="00E90C89" w14:paraId="5CB9C334" w14:textId="77777777">
            <w:r w:rsidRPr="001B0B6E">
              <w:t>Odobravatelj:</w:t>
            </w:r>
          </w:p>
        </w:tc>
        <w:tc>
          <w:tcPr>
            <w:tcW w:w="6732" w:type="dxa"/>
          </w:tcPr>
          <w:p w:rsidRPr="001B0B6E" w:rsidR="00E90C89" w:rsidP="00DC6971" w:rsidRDefault="00E90C89" w14:paraId="5D82779B" w14:textId="77777777">
            <w:commentRangeStart w:id="9"/>
            <w:r w:rsidRPr="001B0B6E">
              <w:t>[ime odobravatelja]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9"/>
            <w:r w:rsidRPr="001B0B6E">
              <w:rPr>
                <w:rStyle w:val="CommentReference"/>
              </w:rPr>
              <w:commentReference w:id="9"/>
            </w:r>
          </w:p>
        </w:tc>
      </w:tr>
      <w:tr w:rsidRPr="001B0B6E" w:rsidR="00E90C89" w:rsidTr="00E24CDA" w14:paraId="67FB09CF" w14:textId="77777777">
        <w:tc>
          <w:tcPr>
            <w:tcW w:w="2268" w:type="dxa"/>
          </w:tcPr>
          <w:p w:rsidRPr="001B0B6E" w:rsidR="00E90C89" w:rsidP="00DC6971" w:rsidRDefault="00E90C89" w14:paraId="5D0501B6" w14:textId="77777777">
            <w:r w:rsidRPr="001B0B6E">
              <w:t>Stupanj povjerljivosti:</w:t>
            </w:r>
          </w:p>
        </w:tc>
        <w:tc>
          <w:tcPr>
            <w:tcW w:w="6732" w:type="dxa"/>
          </w:tcPr>
          <w:p w:rsidRPr="001B0B6E" w:rsidR="00E90C89" w:rsidP="00DC6971" w:rsidRDefault="00E90C89" w14:paraId="241F8341" w14:textId="77777777">
            <w:commentRangeStart w:id="10"/>
            <w:r w:rsidRPr="001B0B6E">
              <w:t>[oznaka povjerljivosti]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commentRangeEnd w:id="10"/>
            <w:r w:rsidRPr="001B0B6E">
              <w:rPr>
                <w:rStyle w:val="CommentReference"/>
              </w:rPr>
              <w:commentReference w:id="10"/>
            </w:r>
          </w:p>
        </w:tc>
      </w:tr>
    </w:tbl>
    <w:p w:rsidRPr="001B0B6E" w:rsidR="00E90C89" w:rsidP="00E90C89" w:rsidRDefault="00E90C89" w14:paraId="24B4490E" w14:textId="77777777"/>
    <w:p w:rsidRPr="001B0B6E" w:rsidR="00E90C89" w:rsidP="00E90C89" w:rsidRDefault="00E90C89" w14:paraId="3363656B" w14:textId="77777777"/>
    <w:p>
      <w:r w:rsidRPr="001B0B6E">
        <w:br w:type="page"/>
      </w:r>
      <w:bookmarkStart w:name="_Hlk158804790" w:id="11"/>
      <w:r>
        <w:lastRenderedPageBreak/>
      </w:r>
      <w:r>
        <w:t xml:space="preserve"> </w:t>
      </w:r>
    </w:p>
    <w:p w:rsidRPr="001B0B6E" w:rsidR="008B3A53" w:rsidP="008B3A53" w:rsidRDefault="0074120F" w14:paraId="26A32635" w14:textId="35BA8794">
      <w:pPr>
        <w:rPr>
          <w:b/>
          <w:sz w:val="28"/>
          <w:szCs w:val="28"/>
        </w:rPr>
      </w:pPr>
      <w:r w:rsidRPr="001B0B6E">
        <w:rPr>
          <w:b/>
          <w:sz w:val="28"/>
          <w:szCs w:val="28"/>
        </w:rPr>
        <w:t>Povijest</w:t>
      </w:r>
      <w:r w:rsidRPr="001B0B6E" w:rsidR="00FA6C5C">
        <w:rPr>
          <w:b/>
          <w:sz w:val="28"/>
          <w:szCs w:val="28"/>
        </w:rPr>
        <w:t xml:space="preserve"> promjena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1"/>
        <w:gridCol w:w="991"/>
        <w:gridCol w:w="1600"/>
        <w:gridCol w:w="5138"/>
      </w:tblGrid>
      <w:tr w:rsidRPr="001B0B6E" w:rsidR="008B3A53" w:rsidTr="00E24CDA" w14:paraId="7EDC474E" w14:textId="77777777">
        <w:tc>
          <w:tcPr>
            <w:tcW w:w="1271" w:type="dxa"/>
          </w:tcPr>
          <w:p w:rsidRPr="001B0B6E" w:rsidR="008B3A53" w:rsidP="00FA6C5C" w:rsidRDefault="008B3A53" w14:paraId="5BFD7FEA" w14:textId="3AE485CD">
            <w:pPr>
              <w:rPr>
                <w:b/>
              </w:rPr>
            </w:pPr>
            <w:r w:rsidRPr="001B0B6E">
              <w:rPr>
                <w:b/>
              </w:rPr>
              <w:t>Dat</w:t>
            </w:r>
            <w:r w:rsidRPr="001B0B6E" w:rsidR="00FA6C5C">
              <w:rPr>
                <w:b/>
              </w:rPr>
              <w:t>um</w:t>
            </w:r>
          </w:p>
        </w:tc>
        <w:tc>
          <w:tcPr>
            <w:tcW w:w="991" w:type="dxa"/>
          </w:tcPr>
          <w:p w:rsidRPr="001B0B6E" w:rsidR="008B3A53" w:rsidP="00FA6C5C" w:rsidRDefault="008B3A53" w14:paraId="27212AD9" w14:textId="1F9B0CB8">
            <w:pPr>
              <w:rPr>
                <w:b/>
              </w:rPr>
            </w:pPr>
            <w:r w:rsidRPr="001B0B6E">
              <w:rPr>
                <w:b/>
              </w:rPr>
              <w:t>Ver</w:t>
            </w:r>
            <w:r w:rsidRPr="001B0B6E" w:rsidR="00FA6C5C">
              <w:rPr>
                <w:b/>
              </w:rPr>
              <w:t>zija</w:t>
            </w:r>
          </w:p>
        </w:tc>
        <w:tc>
          <w:tcPr>
            <w:tcW w:w="1600" w:type="dxa"/>
          </w:tcPr>
          <w:p w:rsidRPr="001B0B6E" w:rsidR="008B3A53" w:rsidP="008B3A53" w:rsidRDefault="00FA6C5C" w14:paraId="3E757D75" w14:textId="34404137">
            <w:pPr>
              <w:rPr>
                <w:b/>
              </w:rPr>
            </w:pPr>
            <w:r w:rsidRPr="001B0B6E">
              <w:rPr>
                <w:b/>
              </w:rPr>
              <w:t>Izradio</w:t>
            </w:r>
          </w:p>
        </w:tc>
        <w:tc>
          <w:tcPr>
            <w:tcW w:w="5138" w:type="dxa"/>
          </w:tcPr>
          <w:p w:rsidRPr="001B0B6E" w:rsidR="008B3A53" w:rsidP="008B3A53" w:rsidRDefault="00FA6C5C" w14:paraId="3C5AB4F1" w14:textId="404B091F">
            <w:pPr>
              <w:rPr>
                <w:b/>
              </w:rPr>
            </w:pPr>
            <w:r w:rsidRPr="001B0B6E">
              <w:rPr>
                <w:b/>
              </w:rPr>
              <w:t>Opis promjena</w:t>
            </w:r>
          </w:p>
        </w:tc>
      </w:tr>
      <w:tr w:rsidRPr="001B0B6E" w:rsidR="00FA6C5C" w:rsidTr="00E24CDA" w14:paraId="5FFC9610" w14:textId="77777777">
        <w:tc>
          <w:tcPr>
            <w:tcW w:w="1271" w:type="dxa"/>
          </w:tcPr>
          <w:p w:rsidRPr="001B0B6E" w:rsidR="00FA6C5C" w:rsidP="008B3A53" w:rsidRDefault="00FA6C5C" w14:paraId="63A87FA8" w14:textId="750741CC"/>
        </w:tc>
        <w:tc>
          <w:tcPr>
            <w:tcW w:w="991" w:type="dxa"/>
          </w:tcPr>
          <w:p w:rsidRPr="001B0B6E" w:rsidR="00FA6C5C" w:rsidP="008B3A53" w:rsidRDefault="00FA6C5C" w14:paraId="523647D7" w14:textId="77777777">
            <w:r w:rsidRPr="001B0B6E">
              <w:t>0.1</w:t>
            </w:r>
          </w:p>
        </w:tc>
        <w:tc>
          <w:tcPr>
            <w:tcW w:w="1600" w:type="dxa"/>
          </w:tcPr>
          <w:p w:rsidRPr="001B0B6E" w:rsidR="00FA6C5C" w:rsidP="000C7EB8" w:rsidRDefault="006A4140" w14:paraId="076EEDF5" w14:textId="53C19C9E">
            <w:r w:rsidRPr="001B0B6E">
              <w:t>Advisera</w:t>
            </w:r>
          </w:p>
        </w:tc>
        <w:tc>
          <w:tcPr>
            <w:tcW w:w="5138" w:type="dxa"/>
          </w:tcPr>
          <w:p w:rsidRPr="001B0B6E" w:rsidR="00FA6C5C" w:rsidP="008B3A53" w:rsidRDefault="00FA6C5C" w14:paraId="45AB843B" w14:textId="5B91C780">
            <w:r w:rsidRPr="001B0B6E">
              <w:t>Osnovni nacrt dokumenta</w:t>
            </w:r>
          </w:p>
        </w:tc>
      </w:tr>
      <w:tr w:rsidRPr="001B0B6E" w:rsidR="008B3A53" w:rsidTr="00E24CDA" w14:paraId="52AD0487" w14:textId="77777777">
        <w:tc>
          <w:tcPr>
            <w:tcW w:w="1271" w:type="dxa"/>
          </w:tcPr>
          <w:p w:rsidRPr="001B0B6E" w:rsidR="008B3A53" w:rsidP="008B3A53" w:rsidRDefault="008B3A53" w14:paraId="7815BA5A" w14:textId="77777777"/>
        </w:tc>
        <w:tc>
          <w:tcPr>
            <w:tcW w:w="991" w:type="dxa"/>
          </w:tcPr>
          <w:p w:rsidRPr="001B0B6E" w:rsidR="008B3A53" w:rsidP="008B3A53" w:rsidRDefault="008B3A53" w14:paraId="749B0707" w14:textId="77777777"/>
        </w:tc>
        <w:tc>
          <w:tcPr>
            <w:tcW w:w="1600" w:type="dxa"/>
          </w:tcPr>
          <w:p w:rsidRPr="001B0B6E" w:rsidR="008B3A53" w:rsidP="008B3A53" w:rsidRDefault="008B3A53" w14:paraId="7A698CF4" w14:textId="77777777"/>
        </w:tc>
        <w:tc>
          <w:tcPr>
            <w:tcW w:w="5138" w:type="dxa"/>
          </w:tcPr>
          <w:p w:rsidRPr="001B0B6E" w:rsidR="008B3A53" w:rsidP="008B3A53" w:rsidRDefault="008B3A53" w14:paraId="3E515EC2" w14:textId="77777777"/>
        </w:tc>
      </w:tr>
      <w:tr w:rsidRPr="001B0B6E" w:rsidR="008B3A53" w:rsidTr="00E24CDA" w14:paraId="7B976635" w14:textId="77777777">
        <w:tc>
          <w:tcPr>
            <w:tcW w:w="1271" w:type="dxa"/>
          </w:tcPr>
          <w:p w:rsidRPr="001B0B6E" w:rsidR="008B3A53" w:rsidP="008B3A53" w:rsidRDefault="008B3A53" w14:paraId="529396E5" w14:textId="77777777"/>
        </w:tc>
        <w:tc>
          <w:tcPr>
            <w:tcW w:w="991" w:type="dxa"/>
          </w:tcPr>
          <w:p w:rsidRPr="001B0B6E" w:rsidR="008B3A53" w:rsidP="008B3A53" w:rsidRDefault="008B3A53" w14:paraId="03109F98" w14:textId="77777777"/>
        </w:tc>
        <w:tc>
          <w:tcPr>
            <w:tcW w:w="1600" w:type="dxa"/>
          </w:tcPr>
          <w:p w:rsidRPr="001B0B6E" w:rsidR="008B3A53" w:rsidP="008B3A53" w:rsidRDefault="008B3A53" w14:paraId="2FC739E0" w14:textId="77777777"/>
        </w:tc>
        <w:tc>
          <w:tcPr>
            <w:tcW w:w="5138" w:type="dxa"/>
          </w:tcPr>
          <w:p w:rsidRPr="001B0B6E" w:rsidR="008B3A53" w:rsidP="008B3A53" w:rsidRDefault="008B3A53" w14:paraId="09040DF0" w14:textId="77777777"/>
        </w:tc>
      </w:tr>
      <w:tr w:rsidRPr="001B0B6E" w:rsidR="008B3A53" w:rsidTr="00E24CDA" w14:paraId="691E3DF7" w14:textId="77777777">
        <w:tc>
          <w:tcPr>
            <w:tcW w:w="1271" w:type="dxa"/>
          </w:tcPr>
          <w:p w:rsidRPr="001B0B6E" w:rsidR="008B3A53" w:rsidP="008B3A53" w:rsidRDefault="008B3A53" w14:paraId="7A38FE08" w14:textId="77777777"/>
        </w:tc>
        <w:tc>
          <w:tcPr>
            <w:tcW w:w="991" w:type="dxa"/>
          </w:tcPr>
          <w:p w:rsidRPr="001B0B6E" w:rsidR="008B3A53" w:rsidP="008B3A53" w:rsidRDefault="008B3A53" w14:paraId="77765FA1" w14:textId="77777777"/>
        </w:tc>
        <w:tc>
          <w:tcPr>
            <w:tcW w:w="1600" w:type="dxa"/>
          </w:tcPr>
          <w:p w:rsidRPr="001B0B6E" w:rsidR="008B3A53" w:rsidP="008B3A53" w:rsidRDefault="008B3A53" w14:paraId="133FA4E4" w14:textId="77777777"/>
        </w:tc>
        <w:tc>
          <w:tcPr>
            <w:tcW w:w="5138" w:type="dxa"/>
          </w:tcPr>
          <w:p w:rsidRPr="001B0B6E" w:rsidR="008B3A53" w:rsidP="008B3A53" w:rsidRDefault="008B3A53" w14:paraId="0BA58CFB" w14:textId="77777777"/>
        </w:tc>
      </w:tr>
      <w:tr w:rsidRPr="001B0B6E" w:rsidR="008B3A53" w:rsidTr="00E24CDA" w14:paraId="6F3BC8D9" w14:textId="77777777">
        <w:tc>
          <w:tcPr>
            <w:tcW w:w="1271" w:type="dxa"/>
          </w:tcPr>
          <w:p w:rsidRPr="001B0B6E" w:rsidR="008B3A53" w:rsidP="008B3A53" w:rsidRDefault="008B3A53" w14:paraId="483C2331" w14:textId="77777777"/>
        </w:tc>
        <w:tc>
          <w:tcPr>
            <w:tcW w:w="991" w:type="dxa"/>
          </w:tcPr>
          <w:p w:rsidRPr="001B0B6E" w:rsidR="008B3A53" w:rsidP="008B3A53" w:rsidRDefault="008B3A53" w14:paraId="461EEF4F" w14:textId="77777777"/>
        </w:tc>
        <w:tc>
          <w:tcPr>
            <w:tcW w:w="1600" w:type="dxa"/>
          </w:tcPr>
          <w:p w:rsidRPr="001B0B6E" w:rsidR="008B3A53" w:rsidP="008B3A53" w:rsidRDefault="008B3A53" w14:paraId="2BCF81BE" w14:textId="77777777"/>
        </w:tc>
        <w:tc>
          <w:tcPr>
            <w:tcW w:w="5138" w:type="dxa"/>
          </w:tcPr>
          <w:p w:rsidRPr="001B0B6E" w:rsidR="008B3A53" w:rsidP="008B3A53" w:rsidRDefault="008B3A53" w14:paraId="52B119E8" w14:textId="77777777"/>
        </w:tc>
      </w:tr>
      <w:tr w:rsidRPr="001B0B6E" w:rsidR="008B3A53" w:rsidTr="00E24CDA" w14:paraId="511557A5" w14:textId="77777777">
        <w:tc>
          <w:tcPr>
            <w:tcW w:w="1271" w:type="dxa"/>
          </w:tcPr>
          <w:p w:rsidRPr="001B0B6E" w:rsidR="008B3A53" w:rsidP="008B3A53" w:rsidRDefault="008B3A53" w14:paraId="6395186D" w14:textId="77777777"/>
        </w:tc>
        <w:tc>
          <w:tcPr>
            <w:tcW w:w="991" w:type="dxa"/>
          </w:tcPr>
          <w:p w:rsidRPr="001B0B6E" w:rsidR="008B3A53" w:rsidP="008B3A53" w:rsidRDefault="008B3A53" w14:paraId="69D70781" w14:textId="77777777"/>
        </w:tc>
        <w:tc>
          <w:tcPr>
            <w:tcW w:w="1600" w:type="dxa"/>
          </w:tcPr>
          <w:p w:rsidRPr="001B0B6E" w:rsidR="008B3A53" w:rsidP="008B3A53" w:rsidRDefault="008B3A53" w14:paraId="7947CE01" w14:textId="77777777"/>
        </w:tc>
        <w:tc>
          <w:tcPr>
            <w:tcW w:w="5138" w:type="dxa"/>
          </w:tcPr>
          <w:p w:rsidRPr="001B0B6E" w:rsidR="008B3A53" w:rsidP="008B3A53" w:rsidRDefault="008B3A53" w14:paraId="52B6FD04" w14:textId="77777777"/>
        </w:tc>
      </w:tr>
      <w:tr w:rsidRPr="001B0B6E" w:rsidR="008B3A53" w:rsidTr="00E24CDA" w14:paraId="5B1F463D" w14:textId="77777777">
        <w:tc>
          <w:tcPr>
            <w:tcW w:w="1271" w:type="dxa"/>
          </w:tcPr>
          <w:p w:rsidRPr="001B0B6E" w:rsidR="008B3A53" w:rsidP="008B3A53" w:rsidRDefault="008B3A53" w14:paraId="3AD042F0" w14:textId="77777777"/>
        </w:tc>
        <w:tc>
          <w:tcPr>
            <w:tcW w:w="991" w:type="dxa"/>
          </w:tcPr>
          <w:p w:rsidRPr="001B0B6E" w:rsidR="008B3A53" w:rsidP="008B3A53" w:rsidRDefault="008B3A53" w14:paraId="62A4BD8A" w14:textId="77777777"/>
        </w:tc>
        <w:tc>
          <w:tcPr>
            <w:tcW w:w="1600" w:type="dxa"/>
          </w:tcPr>
          <w:p w:rsidRPr="001B0B6E" w:rsidR="008B3A53" w:rsidP="008B3A53" w:rsidRDefault="008B3A53" w14:paraId="6508347E" w14:textId="77777777"/>
        </w:tc>
        <w:tc>
          <w:tcPr>
            <w:tcW w:w="5138" w:type="dxa"/>
          </w:tcPr>
          <w:p w:rsidRPr="001B0B6E" w:rsidR="008B3A53" w:rsidP="008B3A53" w:rsidRDefault="008B3A53" w14:paraId="06D2AC0E" w14:textId="77777777"/>
        </w:tc>
      </w:tr>
    </w:tbl>
    <w:p w:rsidRPr="001B0B6E" w:rsidR="008B3A53" w:rsidP="008B3A53" w:rsidRDefault="008B3A53" w14:paraId="59D671FE" w14:textId="77777777"/>
    <w:p w:rsidRPr="001B0B6E" w:rsidR="008B3A53" w:rsidP="008B3A53" w:rsidRDefault="008B3A53" w14:paraId="12E00354" w14:textId="77777777"/>
    <w:bookmarkEnd w:id="4"/>
    <w:bookmarkEnd w:id="11"/>
    <w:p w:rsidRPr="001B0B6E" w:rsidR="00DB25C1" w:rsidP="00DB25C1" w:rsidRDefault="00DB25C1" w14:paraId="4BB09F59" w14:textId="77B543BE">
      <w:pPr>
        <w:rPr>
          <w:b/>
          <w:sz w:val="28"/>
          <w:szCs w:val="28"/>
        </w:rPr>
      </w:pPr>
      <w:r w:rsidRPr="001B0B6E">
        <w:rPr>
          <w:b/>
          <w:sz w:val="28"/>
        </w:rPr>
        <w:t>Sadržaj</w:t>
      </w:r>
    </w:p>
    <w:p w:rsidR="00D01C7B" w:rsidRDefault="00DB25C1" w14:paraId="67D44C84" w14:textId="4B8930A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  <w:lang w:val="en-US"/>
        </w:rPr>
      </w:pPr>
      <w:r w:rsidRPr="001B0B6E">
        <w:fldChar w:fldCharType="begin"/>
      </w:r>
      <w:r w:rsidRPr="001B0B6E">
        <w:instrText xml:space="preserve"> TOC \o "1-3" \h \z \u </w:instrText>
      </w:r>
      <w:r w:rsidRPr="001B0B6E">
        <w:fldChar w:fldCharType="separate"/>
      </w:r>
      <w:hyperlink w:history="1" w:anchor="_Toc158814624">
        <w:r w:rsidRPr="00910C05" w:rsidR="00D01C7B">
          <w:rPr>
            <w:rStyle w:val="Hyperlink"/>
            <w:noProof/>
          </w:rPr>
          <w:t>1.</w:t>
        </w:r>
        <w:r w:rsidR="00D01C7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Svrha, područje primjene i korisnici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_Toc158814624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3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56885518" w14:textId="10D76602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history="1" w:anchor="_Toc158814625">
        <w:r w:rsidRPr="00910C05" w:rsidR="00D01C7B">
          <w:rPr>
            <w:rStyle w:val="Hyperlink"/>
            <w:noProof/>
          </w:rPr>
          <w:t>2.</w:t>
        </w:r>
        <w:r w:rsidR="00D01C7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Referentni dokumenti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_Toc158814625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3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47355E33" w14:textId="5613766A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history="1" w:anchor="_Toc158814626">
        <w:r w:rsidRPr="00910C05" w:rsidR="00D01C7B">
          <w:rPr>
            <w:rStyle w:val="Hyperlink"/>
            <w:noProof/>
          </w:rPr>
          <w:t>3.</w:t>
        </w:r>
        <w:r w:rsidR="00D01C7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Projekt implementacije ISMS-a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_Toc158814626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3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656B9441" w14:textId="30D3E80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27">
        <w:r w:rsidRPr="00910C05" w:rsidR="00D01C7B">
          <w:rPr>
            <w:rStyle w:val="Hyperlink"/>
            <w:noProof/>
          </w:rPr>
          <w:t>3.1.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Cilj projekta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_Toc158814627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3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6B23779F" w14:textId="19BF5CC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28">
        <w:r w:rsidRPr="00910C05" w:rsidR="00D01C7B">
          <w:rPr>
            <w:rStyle w:val="Hyperlink"/>
            <w:noProof/>
          </w:rPr>
          <w:t>3.2.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Rezultati projekta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_Toc158814628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3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4AB11230" w14:textId="06ACBA7F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29">
        <w:r w:rsidRPr="00910C05" w:rsidR="00D01C7B">
          <w:rPr>
            <w:rStyle w:val="Hyperlink"/>
            <w:noProof/>
          </w:rPr>
          <w:t>3.3.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Rokovi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_Toc158814629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4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061385FF" w14:textId="3D7EEA53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30">
        <w:r w:rsidRPr="00910C05" w:rsidR="00D01C7B">
          <w:rPr>
            <w:rStyle w:val="Hyperlink"/>
            <w:noProof/>
          </w:rPr>
          <w:t>3.4.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Organizacija projekta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_Toc158814630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4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360830D9" w14:textId="38699C02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  <w:lang w:val="en-US"/>
        </w:rPr>
      </w:pPr>
      <w:hyperlink w:history="1" w:anchor="_Toc158814631">
        <w:r w:rsidRPr="00910C05" w:rsidR="00D01C7B">
          <w:rPr>
            <w:rStyle w:val="Hyperlink"/>
            <w:noProof/>
          </w:rPr>
          <w:t>3.4.1.</w:t>
        </w:r>
        <w:r w:rsidR="00D01C7B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Sponzor projekta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_Toc158814631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4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7346CAEC" w14:textId="7018D35E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  <w:lang w:val="en-US"/>
        </w:rPr>
      </w:pPr>
      <w:hyperlink w:history="1" w:anchor="_Toc158814632">
        <w:r w:rsidRPr="00910C05" w:rsidR="00D01C7B">
          <w:rPr>
            <w:rStyle w:val="Hyperlink"/>
            <w:noProof/>
          </w:rPr>
          <w:t>3.4.2.</w:t>
        </w:r>
        <w:r w:rsidR="00D01C7B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Upravitelj projekta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_Toc158814632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5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7DE3B49E" w14:textId="57972AA4">
      <w:pPr>
        <w:pStyle w:val="TOC3"/>
        <w:tabs>
          <w:tab w:val="left" w:pos="1320"/>
          <w:tab w:val="right" w:leader="dot" w:pos="9062"/>
        </w:tabs>
        <w:rPr>
          <w:rFonts w:asciiTheme="minorHAnsi" w:hAnsiTheme="minorHAnsi" w:eastAsiaTheme="minorEastAsia" w:cstheme="minorBidi"/>
          <w:i w:val="0"/>
          <w:iCs w:val="0"/>
          <w:noProof/>
          <w:sz w:val="22"/>
          <w:szCs w:val="22"/>
          <w:lang w:val="en-US"/>
        </w:rPr>
      </w:pPr>
      <w:hyperlink w:history="1" w:anchor="_Toc158814633">
        <w:r w:rsidRPr="00910C05" w:rsidR="00D01C7B">
          <w:rPr>
            <w:rStyle w:val="Hyperlink"/>
            <w:noProof/>
          </w:rPr>
          <w:t>3.4.3.</w:t>
        </w:r>
        <w:r w:rsidR="00D01C7B">
          <w:rPr>
            <w:rFonts w:asciiTheme="minorHAnsi" w:hAnsiTheme="minorHAnsi" w:eastAsiaTheme="minorEastAsia" w:cstheme="minorBidi"/>
            <w:i w:val="0"/>
            <w:iC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Projektni tim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_Toc158814633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5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23951F64" w14:textId="3EDBEB0C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34">
        <w:r w:rsidRPr="00910C05" w:rsidR="00D01C7B">
          <w:rPr>
            <w:rStyle w:val="Hyperlink"/>
            <w:noProof/>
          </w:rPr>
          <w:t>3.5.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Glavni rizici u projektu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_Toc158814634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5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2AE1FAE6" w14:textId="2BA43EF5">
      <w:pPr>
        <w:pStyle w:val="TOC2"/>
        <w:tabs>
          <w:tab w:val="left" w:pos="880"/>
          <w:tab w:val="right" w:leader="dot" w:pos="9062"/>
        </w:tabs>
        <w:rPr>
          <w:rFonts w:asciiTheme="minorHAnsi" w:hAnsiTheme="minorHAnsi" w:eastAsiaTheme="minorEastAsia" w:cstheme="minorBidi"/>
          <w:smallCaps w:val="0"/>
          <w:noProof/>
          <w:sz w:val="22"/>
          <w:szCs w:val="22"/>
          <w:lang w:val="en-US"/>
        </w:rPr>
      </w:pPr>
      <w:hyperlink w:history="1" w:anchor="_Toc158814635">
        <w:r w:rsidRPr="00910C05" w:rsidR="00D01C7B">
          <w:rPr>
            <w:rStyle w:val="Hyperlink"/>
            <w:noProof/>
          </w:rPr>
          <w:t>3.6.</w:t>
        </w:r>
        <w:r w:rsidR="00D01C7B">
          <w:rPr>
            <w:rFonts w:asciiTheme="minorHAnsi" w:hAnsiTheme="minorHAnsi" w:eastAsiaTheme="minorEastAsia" w:cstheme="minorBidi"/>
            <w:small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Alati za provedbu projekta, izvještavanje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_Toc158814635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5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3A630C8B" w14:textId="30118528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history="1" w:anchor="_Toc158814636">
        <w:r w:rsidRPr="00910C05" w:rsidR="00D01C7B">
          <w:rPr>
            <w:rStyle w:val="Hyperlink"/>
            <w:noProof/>
          </w:rPr>
          <w:t>4.</w:t>
        </w:r>
        <w:r w:rsidR="00D01C7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Upravljanje zapisima koji se vode temeljem ovog dokumenta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_Toc158814636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6</w:t>
        </w:r>
        <w:r w:rsidR="00D01C7B">
          <w:rPr>
            <w:noProof/>
            <w:webHidden/>
          </w:rPr>
          <w:fldChar w:fldCharType="end"/>
        </w:r>
      </w:hyperlink>
    </w:p>
    <w:p w:rsidR="00D01C7B" w:rsidRDefault="0007707E" w14:paraId="04E4F2D0" w14:textId="32787AE1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history="1" w:anchor="_Toc158814637">
        <w:r w:rsidRPr="00910C05" w:rsidR="00D01C7B">
          <w:rPr>
            <w:rStyle w:val="Hyperlink"/>
            <w:noProof/>
          </w:rPr>
          <w:t>5.</w:t>
        </w:r>
        <w:r w:rsidR="00D01C7B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  <w:lang w:val="en-US"/>
          </w:rPr>
          <w:tab/>
        </w:r>
        <w:r w:rsidRPr="00910C05" w:rsidR="00D01C7B">
          <w:rPr>
            <w:rStyle w:val="Hyperlink"/>
            <w:noProof/>
          </w:rPr>
          <w:t>Valjanost i upravljanje dokumentom</w:t>
        </w:r>
        <w:r w:rsidR="00D01C7B">
          <w:rPr>
            <w:noProof/>
            <w:webHidden/>
          </w:rPr>
          <w:tab/>
        </w:r>
        <w:r w:rsidR="00D01C7B">
          <w:rPr>
            <w:noProof/>
            <w:webHidden/>
          </w:rPr>
          <w:fldChar w:fldCharType="begin"/>
        </w:r>
        <w:r w:rsidR="00D01C7B">
          <w:rPr>
            <w:noProof/>
            <w:webHidden/>
          </w:rPr>
          <w:instrText xml:space="preserve"> PAGEREF _Toc158814637 \h </w:instrText>
        </w:r>
        <w:r w:rsidR="00D01C7B">
          <w:rPr>
            <w:noProof/>
            <w:webHidden/>
          </w:rPr>
        </w:r>
        <w:r w:rsidR="00D01C7B">
          <w:rPr>
            <w:noProof/>
            <w:webHidden/>
          </w:rPr>
          <w:fldChar w:fldCharType="separate"/>
        </w:r>
        <w:r w:rsidR="00D01C7B">
          <w:rPr>
            <w:noProof/>
            <w:webHidden/>
          </w:rPr>
          <w:t>6</w:t>
        </w:r>
        <w:r w:rsidR="00D01C7B">
          <w:rPr>
            <w:noProof/>
            <w:webHidden/>
          </w:rPr>
          <w:fldChar w:fldCharType="end"/>
        </w:r>
      </w:hyperlink>
    </w:p>
    <w:p w:rsidRPr="001B0B6E" w:rsidR="00D429BD" w:rsidP="00DB25C1" w:rsidRDefault="00DB25C1" w14:paraId="29C68E25" w14:textId="3ABC60A4">
      <w:pPr>
        <w:rPr>
          <w:sz w:val="20"/>
          <w:szCs w:val="20"/>
        </w:rPr>
      </w:pPr>
      <w:r w:rsidRPr="001B0B6E">
        <w:rPr>
          <w:sz w:val="20"/>
          <w:szCs w:val="20"/>
        </w:rPr>
        <w:fldChar w:fldCharType="end"/>
      </w:r>
    </w:p>
    <w:p w:rsidRPr="001B0B6E" w:rsidR="006A4140" w:rsidRDefault="006A4140" w14:paraId="5C6375D6" w14:textId="4A0AF0C8">
      <w:pPr>
        <w:spacing w:after="0" w:line="240" w:lineRule="auto"/>
        <w:rPr>
          <w:sz w:val="20"/>
          <w:szCs w:val="20"/>
        </w:rPr>
      </w:pPr>
      <w:r w:rsidRPr="001B0B6E">
        <w:rPr>
          <w:sz w:val="20"/>
          <w:szCs w:val="20"/>
        </w:rPr>
        <w:br w:type="page"/>
      </w:r>
    </w:p>
    <w:p w:rsidRPr="001B0B6E" w:rsidR="008B3A53" w:rsidP="008B3A53" w:rsidRDefault="00B5657A" w14:paraId="72EC35D4" w14:textId="6A1E80C9">
      <w:pPr>
        <w:pStyle w:val="Heading1"/>
      </w:pPr>
      <w:bookmarkStart w:name="_Toc158814624" w:id="12"/>
      <w:r w:rsidRPr="001B0B6E">
        <w:t>Svrha, područje primjene i korisnici</w:t>
      </w:r>
      <w:bookmarkEnd w:id="12"/>
    </w:p>
    <w:p w:rsidRPr="001B0B6E" w:rsidR="008B3A53" w:rsidP="0074120F" w:rsidRDefault="00B5657A" w14:paraId="6ADA0A69" w14:textId="2D315876">
      <w:r w:rsidRPr="001B0B6E">
        <w:t xml:space="preserve">Svrha </w:t>
      </w:r>
      <w:r w:rsidRPr="001B0B6E" w:rsidR="00F2783A">
        <w:t xml:space="preserve">je </w:t>
      </w:r>
      <w:r w:rsidRPr="001B0B6E">
        <w:t xml:space="preserve">ovog Projektnog plana jasno odrediti cilj projekta implementacije </w:t>
      </w:r>
      <w:r w:rsidRPr="001B0B6E" w:rsidR="006A4140">
        <w:t>S</w:t>
      </w:r>
      <w:r w:rsidRPr="001B0B6E">
        <w:t xml:space="preserve">ustava upravljanja informacijskom sigurnošću </w:t>
      </w:r>
      <w:r w:rsidRPr="001B0B6E" w:rsidR="00F6120B">
        <w:t xml:space="preserve">(engl. </w:t>
      </w:r>
      <w:proofErr w:type="spellStart"/>
      <w:r w:rsidRPr="001B0B6E" w:rsidR="00F6120B">
        <w:rPr>
          <w:i/>
        </w:rPr>
        <w:t>Information</w:t>
      </w:r>
      <w:proofErr w:type="spellEnd"/>
      <w:r w:rsidRPr="001B0B6E" w:rsidR="00F6120B">
        <w:rPr>
          <w:i/>
        </w:rPr>
        <w:t xml:space="preserve"> </w:t>
      </w:r>
      <w:proofErr w:type="spellStart"/>
      <w:r w:rsidRPr="001B0B6E" w:rsidR="00F6120B">
        <w:rPr>
          <w:i/>
        </w:rPr>
        <w:t>Security</w:t>
      </w:r>
      <w:proofErr w:type="spellEnd"/>
      <w:r w:rsidRPr="001B0B6E" w:rsidR="00F6120B">
        <w:rPr>
          <w:i/>
        </w:rPr>
        <w:t xml:space="preserve"> Management System – ISMS</w:t>
      </w:r>
      <w:r w:rsidRPr="001B0B6E" w:rsidR="00F6120B">
        <w:t>)</w:t>
      </w:r>
      <w:r w:rsidRPr="001B0B6E">
        <w:t>, dokumente koji se izrađuju, rokove te uloge i odgovornosti u projektu.</w:t>
      </w:r>
    </w:p>
    <w:p w:rsidRPr="001B0B6E" w:rsidR="008B3A53" w:rsidP="00B5657A" w:rsidRDefault="00B5657A" w14:paraId="49CE5CD9" w14:textId="7F9F2CC6">
      <w:r w:rsidRPr="001B0B6E">
        <w:t xml:space="preserve">Projektni </w:t>
      </w:r>
      <w:r w:rsidRPr="001B0B6E" w:rsidR="00F2783A">
        <w:t xml:space="preserve">se </w:t>
      </w:r>
      <w:r w:rsidRPr="001B0B6E">
        <w:t xml:space="preserve">plan primjenjuje na sve aktivnosti koje se provode tijekom projekta implementacije </w:t>
      </w:r>
      <w:r w:rsidRPr="001B0B6E" w:rsidR="008B3A53">
        <w:t>ISMS</w:t>
      </w:r>
      <w:r w:rsidRPr="001B0B6E">
        <w:t>-a.</w:t>
      </w:r>
    </w:p>
    <w:p w:rsidRPr="001B0B6E" w:rsidR="008B3A53" w:rsidP="00B5657A" w:rsidRDefault="00B5657A" w14:paraId="0CCCD0AB" w14:textId="65ED4554">
      <w:r w:rsidRPr="001B0B6E">
        <w:t xml:space="preserve">Korisnici </w:t>
      </w:r>
      <w:r w:rsidRPr="001B0B6E" w:rsidR="00CF0ADF">
        <w:t xml:space="preserve">su </w:t>
      </w:r>
      <w:r w:rsidRPr="001B0B6E">
        <w:t>ovog dokumenta članovi</w:t>
      </w:r>
      <w:r w:rsidRPr="001B0B6E" w:rsidR="006A4140">
        <w:t xml:space="preserve"> </w:t>
      </w:r>
      <w:commentRangeStart w:id="13"/>
      <w:r w:rsidR="00C930EE">
        <w:t>najviše ra</w:t>
      </w:r>
      <w:r w:rsidR="00706409">
        <w:t>zine</w:t>
      </w:r>
      <w:r w:rsidR="00C930EE">
        <w:t xml:space="preserve"> uprave</w:t>
      </w:r>
      <w:commentRangeEnd w:id="13"/>
      <w:r w:rsidR="00C930EE">
        <w:rPr>
          <w:rStyle w:val="CommentReference"/>
        </w:rPr>
        <w:commentReference w:id="13"/>
      </w:r>
      <w:r w:rsidRPr="001B0B6E">
        <w:t xml:space="preserve"> i</w:t>
      </w:r>
      <w:r w:rsidRPr="001B0B6E" w:rsidR="008B3A53">
        <w:t xml:space="preserve"> </w:t>
      </w:r>
      <w:r w:rsidRPr="001B0B6E">
        <w:t>članovi projektnog tima.</w:t>
      </w:r>
    </w:p>
    <w:p w:rsidRPr="001B0B6E" w:rsidR="008B3A53" w:rsidP="008B3A53" w:rsidRDefault="008B3A53" w14:paraId="286DEFD0" w14:textId="77777777"/>
    <w:p w:rsidRPr="001B0B6E" w:rsidR="008B3A53" w:rsidP="008B3A53" w:rsidRDefault="00B5657A" w14:paraId="1C95C12D" w14:textId="0E91C9DD">
      <w:pPr>
        <w:pStyle w:val="Heading1"/>
      </w:pPr>
      <w:bookmarkStart w:name="_Toc158814625" w:id="15"/>
      <w:r w:rsidRPr="001B0B6E">
        <w:t>Referentni dokumenti</w:t>
      </w:r>
      <w:bookmarkEnd w:id="15"/>
    </w:p>
    <w:p w:rsidRPr="001B0B6E" w:rsidR="008B3A53" w:rsidP="008B3A53" w:rsidRDefault="00655BC7" w14:paraId="3820A12E" w14:textId="04BEC275">
      <w:pPr>
        <w:numPr>
          <w:ilvl w:val="0"/>
          <w:numId w:val="4"/>
        </w:numPr>
        <w:spacing w:after="0"/>
      </w:pPr>
      <w:commentRangeStart w:id="16"/>
      <w:r w:rsidRPr="001B0B6E">
        <w:t xml:space="preserve">Norma </w:t>
      </w:r>
      <w:r w:rsidRPr="001B0B6E" w:rsidR="008B3A53">
        <w:t>ISO/IEC 27001</w:t>
      </w:r>
      <w:commentRangeEnd w:id="16"/>
      <w:r w:rsidR="00617450">
        <w:rPr>
          <w:rStyle w:val="CommentReference"/>
        </w:rPr>
        <w:commentReference w:id="16"/>
      </w:r>
    </w:p>
    <w:p w:rsidRPr="001B0B6E" w:rsidR="00281233" w:rsidP="00281233" w:rsidRDefault="00281233" w14:paraId="2536B2FC" w14:textId="443911D3">
      <w:pPr>
        <w:numPr>
          <w:ilvl w:val="0"/>
          <w:numId w:val="4"/>
        </w:numPr>
        <w:spacing w:after="0"/>
      </w:pPr>
      <w:commentRangeStart w:id="17"/>
      <w:r w:rsidRPr="001B0B6E">
        <w:t>[odluka ili sličan dokument koji propisuje pokretanje projekta]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17"/>
      <w:r w:rsidRPr="001B0B6E">
        <w:rPr>
          <w:rStyle w:val="CommentReference"/>
        </w:rPr>
        <w:commentReference w:id="17"/>
      </w:r>
    </w:p>
    <w:p w:rsidRPr="001B0B6E" w:rsidR="008B3A53" w:rsidP="00281233" w:rsidRDefault="00281233" w14:paraId="702DEB5C" w14:textId="638623A1">
      <w:pPr>
        <w:numPr>
          <w:ilvl w:val="0"/>
          <w:numId w:val="4"/>
        </w:numPr>
        <w:spacing w:after="0"/>
      </w:pPr>
      <w:commentRangeStart w:id="18"/>
      <w:r w:rsidRPr="001B0B6E">
        <w:t>[metodologija za upravljanje projektima]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18"/>
      <w:r w:rsidRPr="001B0B6E">
        <w:rPr>
          <w:rStyle w:val="CommentReference"/>
        </w:rPr>
        <w:commentReference w:id="18"/>
      </w:r>
    </w:p>
    <w:p w:rsidRPr="001B0B6E" w:rsidR="008B3A53" w:rsidP="008B3A53" w:rsidRDefault="008B3A53" w14:paraId="2CAB2A6D" w14:textId="77777777"/>
    <w:p w:rsidRPr="001B0B6E" w:rsidR="008B3A53" w:rsidP="00B5657A" w:rsidRDefault="00B5657A" w14:paraId="3D8750C5" w14:textId="5DDB75A0">
      <w:pPr>
        <w:pStyle w:val="Heading1"/>
      </w:pPr>
      <w:bookmarkStart w:name="_Toc263228402" w:id="19"/>
      <w:bookmarkStart w:name="_Toc532334313" w:id="20"/>
      <w:bookmarkStart w:name="_Toc158814626" w:id="21"/>
      <w:r w:rsidRPr="001B0B6E">
        <w:t xml:space="preserve">Projekt implementacije </w:t>
      </w:r>
      <w:r w:rsidRPr="001B0B6E" w:rsidR="008B3A53">
        <w:t>ISMS</w:t>
      </w:r>
      <w:r w:rsidRPr="001B0B6E">
        <w:t>-a</w:t>
      </w:r>
      <w:bookmarkEnd w:id="19"/>
      <w:bookmarkEnd w:id="20"/>
      <w:bookmarkEnd w:id="21"/>
    </w:p>
    <w:p w:rsidRPr="001B0B6E" w:rsidR="008B3A53" w:rsidP="008B3A53" w:rsidRDefault="00B5657A" w14:paraId="0B325FC0" w14:textId="724665DF">
      <w:pPr>
        <w:pStyle w:val="Heading2"/>
      </w:pPr>
      <w:bookmarkStart w:name="_Toc158814627" w:id="22"/>
      <w:r w:rsidRPr="001B0B6E">
        <w:t>Cilj projekta</w:t>
      </w:r>
      <w:bookmarkEnd w:id="22"/>
    </w:p>
    <w:p w:rsidRPr="001B0B6E" w:rsidR="008B3A53" w:rsidP="0074120F" w:rsidRDefault="0074120F" w14:paraId="268FF57C" w14:textId="4F6E83F3">
      <w:r w:rsidRPr="001B0B6E">
        <w:t>Cilj je projekta i</w:t>
      </w:r>
      <w:r w:rsidRPr="001B0B6E" w:rsidR="00C16DCF">
        <w:t>mplementirati Sustav upravljanja</w:t>
      </w:r>
      <w:r w:rsidRPr="001B0B6E" w:rsidR="008B3A53">
        <w:t xml:space="preserve"> </w:t>
      </w:r>
      <w:r w:rsidRPr="001B0B6E" w:rsidR="00C16DCF">
        <w:t xml:space="preserve">informacijskom sigurnošću </w:t>
      </w:r>
      <w:r w:rsidRPr="001B0B6E" w:rsidR="00F6603E">
        <w:t xml:space="preserve">sukladno </w:t>
      </w:r>
      <w:r w:rsidRPr="001B0B6E" w:rsidR="005F1B32">
        <w:t xml:space="preserve">normi </w:t>
      </w:r>
      <w:r w:rsidRPr="001B0B6E" w:rsidR="00F6603E">
        <w:t>ISO 27001 najkasnije do</w:t>
      </w:r>
      <w:r w:rsidRPr="001B0B6E" w:rsidR="00281233">
        <w:t xml:space="preserve"> </w:t>
      </w:r>
      <w:commentRangeStart w:id="23"/>
      <w:r w:rsidRPr="001B0B6E" w:rsidR="00281233">
        <w:t>[ciljani datum]</w:t>
      </w:r>
      <w:proofErr w:type="spellStart"/>
      <w:proofErr w:type="spellEnd"/>
      <w:proofErr w:type="spellStart"/>
      <w:proofErr w:type="spellEnd"/>
      <w:proofErr w:type="spellStart"/>
      <w:proofErr w:type="spellEnd"/>
      <w:commentRangeEnd w:id="23"/>
      <w:r w:rsidRPr="001B0B6E" w:rsidR="00281233">
        <w:rPr>
          <w:rStyle w:val="CommentReference"/>
        </w:rPr>
        <w:commentReference w:id="23"/>
      </w:r>
      <w:r w:rsidRPr="001B0B6E" w:rsidR="008B3A53">
        <w:t>.</w:t>
      </w:r>
    </w:p>
    <w:p w:rsidRPr="001B0B6E" w:rsidR="008B3A53" w:rsidP="00390629" w:rsidRDefault="00F6603E" w14:paraId="769D2E40" w14:textId="1AD9034A">
      <w:pPr>
        <w:pStyle w:val="Heading2"/>
        <w:spacing w:before="240"/>
      </w:pPr>
      <w:bookmarkStart w:name="_Toc263228404" w:id="24"/>
      <w:bookmarkStart w:name="_Toc368255987" w:id="25"/>
      <w:bookmarkStart w:name="_Toc158814628" w:id="26"/>
      <w:r w:rsidRPr="001B0B6E">
        <w:t>Rezultati projekta</w:t>
      </w:r>
      <w:bookmarkEnd w:id="24"/>
      <w:bookmarkEnd w:id="25"/>
      <w:bookmarkEnd w:id="26"/>
    </w:p>
    <w:p w:rsidRPr="001B0B6E" w:rsidR="008B3A53" w:rsidP="00F6603E" w:rsidRDefault="00F6603E" w14:paraId="07044690" w14:textId="2527A48F">
      <w:pPr>
        <w:spacing w:after="0"/>
      </w:pPr>
      <w:r w:rsidRPr="001B0B6E">
        <w:t xml:space="preserve">Tijekom projekta implementacije ISMS-a, izradit će se sljedeći dokumenti (neki od dokumenata posjeduju i priloge koji ovdje nisu </w:t>
      </w:r>
      <w:r w:rsidRPr="001B0B6E" w:rsidR="00281233">
        <w:t>izričito</w:t>
      </w:r>
      <w:r w:rsidRPr="001B0B6E">
        <w:t xml:space="preserve"> navedeni):</w:t>
      </w:r>
    </w:p>
    <w:p w:rsidRPr="001B0B6E" w:rsidR="008B3A53" w:rsidP="005F1B32" w:rsidRDefault="005F1B32" w14:paraId="4A13B8C9" w14:textId="5057F948">
      <w:pPr>
        <w:numPr>
          <w:ilvl w:val="0"/>
          <w:numId w:val="7"/>
        </w:numPr>
        <w:spacing w:after="0" w:line="240" w:lineRule="auto"/>
      </w:pPr>
      <w:commentRangeStart w:id="27"/>
      <w:r w:rsidRPr="001B0B6E">
        <w:rPr>
          <w:b/>
        </w:rPr>
        <w:t>Procedura za upravljanje dokumentima i zapisima</w:t>
      </w:r>
      <w:commentRangeEnd w:id="27"/>
      <w:r w:rsidRPr="001B0B6E" w:rsidR="00281233">
        <w:rPr>
          <w:rStyle w:val="CommentReference"/>
        </w:rPr>
        <w:commentReference w:id="27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F6603E">
        <w:t>procedura koja propisuje osnovna pravila izrade, odobravanja, distribucije i ažuriranja dokumenata i zapisa</w:t>
      </w:r>
    </w:p>
    <w:p w:rsidRPr="001B0B6E" w:rsidR="002311E5" w:rsidP="00F6603E" w:rsidRDefault="00F9169E" w14:paraId="71A4D2E1" w14:textId="55E9D414">
      <w:pPr>
        <w:numPr>
          <w:ilvl w:val="0"/>
          <w:numId w:val="7"/>
        </w:numPr>
        <w:spacing w:after="0" w:line="240" w:lineRule="auto"/>
      </w:pPr>
      <w:bookmarkStart w:name="OLE_LINK1" w:id="28"/>
      <w:commentRangeStart w:id="29"/>
      <w:r w:rsidRPr="001B0B6E">
        <w:rPr>
          <w:b/>
        </w:rPr>
        <w:t>Procedur</w:t>
      </w:r>
      <w:r w:rsidRPr="001B0B6E" w:rsidR="00F6603E">
        <w:rPr>
          <w:b/>
        </w:rPr>
        <w:t>a</w:t>
      </w:r>
      <w:r w:rsidRPr="001B0B6E">
        <w:rPr>
          <w:b/>
        </w:rPr>
        <w:t xml:space="preserve"> </w:t>
      </w:r>
      <w:r w:rsidRPr="001B0B6E" w:rsidR="00F6603E">
        <w:rPr>
          <w:b/>
        </w:rPr>
        <w:t>za identifikaciju zahtjeva</w:t>
      </w:r>
      <w:commentRangeEnd w:id="29"/>
      <w:r w:rsidRPr="001B0B6E" w:rsidR="00281233">
        <w:rPr>
          <w:rStyle w:val="CommentReference"/>
        </w:rPr>
        <w:commentReference w:id="29"/>
      </w:r>
      <w:r w:rsidRPr="001B0B6E" w:rsidR="002311E5">
        <w:t xml:space="preserve"> – </w:t>
      </w:r>
      <w:r w:rsidRPr="001B0B6E" w:rsidR="00F6603E">
        <w:t>procedura koja identificira statutarne, regulatorne, ugovorne i ostale obveze</w:t>
      </w:r>
    </w:p>
    <w:bookmarkEnd w:id="28"/>
    <w:p w:rsidRPr="001B0B6E" w:rsidR="008B3A53" w:rsidP="005F1B32" w:rsidRDefault="005F1B32" w14:paraId="5B3AF61A" w14:textId="6F6F92B5">
      <w:pPr>
        <w:numPr>
          <w:ilvl w:val="0"/>
          <w:numId w:val="7"/>
        </w:numPr>
        <w:spacing w:after="0" w:line="240" w:lineRule="auto"/>
      </w:pPr>
      <w:commentRangeStart w:id="30"/>
      <w:r w:rsidRPr="001B0B6E">
        <w:rPr>
          <w:b/>
        </w:rPr>
        <w:t>Odluka o opsegu ISMS-a</w:t>
      </w:r>
      <w:commentRangeEnd w:id="30"/>
      <w:r w:rsidRPr="001B0B6E" w:rsidR="00281233">
        <w:rPr>
          <w:rStyle w:val="CommentReference"/>
        </w:rPr>
        <w:commentReference w:id="30"/>
      </w:r>
      <w:r w:rsidRPr="001B0B6E" w:rsidR="00655BC7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F6603E">
        <w:t xml:space="preserve">dokument koji precizno </w:t>
      </w:r>
      <w:r w:rsidRPr="001B0B6E" w:rsidR="0074120F">
        <w:t>propisuje</w:t>
      </w:r>
      <w:r w:rsidRPr="001B0B6E" w:rsidR="008B3A53">
        <w:t xml:space="preserve"> </w:t>
      </w:r>
      <w:r w:rsidRPr="001B0B6E">
        <w:t>resurse</w:t>
      </w:r>
      <w:r w:rsidRPr="001B0B6E" w:rsidR="00726F88">
        <w:t>, lokacije, tehnologiju, itd. koji su dio opsega</w:t>
      </w:r>
    </w:p>
    <w:p w:rsidRPr="001B0B6E" w:rsidR="008B3A53" w:rsidP="000A5EE6" w:rsidRDefault="00F6603E" w14:paraId="000020BC" w14:textId="76FEE41E">
      <w:pPr>
        <w:numPr>
          <w:ilvl w:val="0"/>
          <w:numId w:val="7"/>
        </w:numPr>
        <w:spacing w:after="0" w:line="240" w:lineRule="auto"/>
      </w:pPr>
      <w:commentRangeStart w:id="31"/>
      <w:r w:rsidRPr="001B0B6E">
        <w:rPr>
          <w:b/>
        </w:rPr>
        <w:t>Politika informacijske sigurnosti</w:t>
      </w:r>
      <w:commentRangeEnd w:id="31"/>
      <w:r w:rsidRPr="001B0B6E" w:rsidR="00281233">
        <w:rPr>
          <w:rStyle w:val="CommentReference"/>
        </w:rPr>
        <w:commentReference w:id="31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0A5EE6">
        <w:t xml:space="preserve">ovo je ključni dokument kojim </w:t>
      </w:r>
      <w:r w:rsidR="00C66823">
        <w:t>uprava</w:t>
      </w:r>
      <w:r w:rsidRPr="001B0B6E" w:rsidR="000A5EE6">
        <w:t xml:space="preserve"> </w:t>
      </w:r>
      <w:r w:rsidRPr="001B0B6E" w:rsidR="0074120F">
        <w:t>n</w:t>
      </w:r>
      <w:r w:rsidR="00C66823">
        <w:t>a</w:t>
      </w:r>
      <w:r w:rsidRPr="001B0B6E" w:rsidR="0074120F">
        <w:t>dzire</w:t>
      </w:r>
      <w:r w:rsidRPr="001B0B6E" w:rsidR="000A5EE6">
        <w:t xml:space="preserve"> upravljanje informacijskom sigurnošću</w:t>
      </w:r>
    </w:p>
    <w:p w:rsidRPr="001B0B6E" w:rsidR="008B3A53" w:rsidP="002D48E3" w:rsidRDefault="002D48E3" w14:paraId="1FF4853F" w14:textId="5330B1B0">
      <w:pPr>
        <w:numPr>
          <w:ilvl w:val="0"/>
          <w:numId w:val="7"/>
        </w:numPr>
        <w:spacing w:after="0" w:line="240" w:lineRule="auto"/>
      </w:pPr>
      <w:commentRangeStart w:id="32"/>
      <w:r w:rsidRPr="001B0B6E">
        <w:rPr>
          <w:b/>
        </w:rPr>
        <w:t>Metodologija za procjenu i obradu rizika</w:t>
      </w:r>
      <w:commentRangeEnd w:id="32"/>
      <w:r w:rsidRPr="001B0B6E" w:rsidR="00281233">
        <w:rPr>
          <w:rStyle w:val="CommentReference"/>
        </w:rPr>
        <w:commentReference w:id="32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0A5EE6">
        <w:t>opisuje metodologiju za upravljanje informacijskim rizicima</w:t>
      </w:r>
    </w:p>
    <w:p w:rsidRPr="001B0B6E" w:rsidR="008B3A53" w:rsidP="000A5EE6" w:rsidRDefault="00F6603E" w14:paraId="02A8772B" w14:textId="0175F191">
      <w:pPr>
        <w:numPr>
          <w:ilvl w:val="0"/>
          <w:numId w:val="7"/>
        </w:numPr>
        <w:spacing w:after="0" w:line="240" w:lineRule="auto"/>
      </w:pPr>
      <w:commentRangeStart w:id="33"/>
      <w:r w:rsidRPr="001B0B6E">
        <w:rPr>
          <w:b/>
        </w:rPr>
        <w:t>Tablica procjene rizika</w:t>
      </w:r>
      <w:commentRangeEnd w:id="33"/>
      <w:r w:rsidRPr="001B0B6E" w:rsidR="00281233">
        <w:rPr>
          <w:rStyle w:val="CommentReference"/>
        </w:rPr>
        <w:commentReference w:id="33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F75D38">
        <w:t xml:space="preserve">tablica </w:t>
      </w:r>
      <w:r w:rsidRPr="001B0B6E" w:rsidR="005F1B32">
        <w:t xml:space="preserve">koja </w:t>
      </w:r>
      <w:r w:rsidRPr="001B0B6E" w:rsidR="00F75D38">
        <w:t xml:space="preserve">je rezultat procjene vrijednosti </w:t>
      </w:r>
      <w:r w:rsidRPr="001B0B6E" w:rsidR="005F1B32">
        <w:t>resursa</w:t>
      </w:r>
      <w:r w:rsidRPr="001B0B6E" w:rsidR="00F75D38">
        <w:t xml:space="preserve">, </w:t>
      </w:r>
      <w:r w:rsidRPr="001B0B6E" w:rsidR="000A5EE6">
        <w:t xml:space="preserve">prijetnji i </w:t>
      </w:r>
      <w:r w:rsidRPr="001B0B6E" w:rsidR="00F75D38">
        <w:t>ranjivosti</w:t>
      </w:r>
    </w:p>
    <w:p w:rsidRPr="001B0B6E" w:rsidR="008B3A53" w:rsidP="00F75D38" w:rsidRDefault="00F6603E" w14:paraId="13F04D25" w14:textId="70F0BC52">
      <w:pPr>
        <w:numPr>
          <w:ilvl w:val="0"/>
          <w:numId w:val="7"/>
        </w:numPr>
        <w:spacing w:after="0" w:line="240" w:lineRule="auto"/>
      </w:pPr>
      <w:commentRangeStart w:id="34"/>
      <w:r w:rsidRPr="001B0B6E">
        <w:rPr>
          <w:b/>
        </w:rPr>
        <w:t>Tablica obrade rizika</w:t>
      </w:r>
      <w:commentRangeEnd w:id="34"/>
      <w:r w:rsidRPr="001B0B6E" w:rsidR="00281233">
        <w:rPr>
          <w:rStyle w:val="CommentReference"/>
        </w:rPr>
        <w:commentReference w:id="34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F75D38">
        <w:t xml:space="preserve">tablica u kojoj se </w:t>
      </w:r>
      <w:r w:rsidRPr="001B0B6E" w:rsidR="00C66C7C">
        <w:t>određuju</w:t>
      </w:r>
      <w:r w:rsidRPr="001B0B6E" w:rsidR="00F75D38">
        <w:t xml:space="preserve"> odgovarajuće sigurnosne </w:t>
      </w:r>
      <w:r w:rsidRPr="001B0B6E" w:rsidR="003B1F45">
        <w:t>mjere</w:t>
      </w:r>
      <w:r w:rsidRPr="001B0B6E" w:rsidR="00F75D38">
        <w:t xml:space="preserve"> za svaki neprihvatljivi rizik</w:t>
      </w:r>
    </w:p>
    <w:p w:rsidRPr="001B0B6E" w:rsidR="008B3A53" w:rsidP="00F75D38" w:rsidRDefault="00F6603E" w14:paraId="04CC317B" w14:textId="655D61A8">
      <w:pPr>
        <w:numPr>
          <w:ilvl w:val="0"/>
          <w:numId w:val="7"/>
        </w:numPr>
        <w:spacing w:after="0" w:line="240" w:lineRule="auto"/>
      </w:pPr>
      <w:commentRangeStart w:id="35"/>
      <w:r w:rsidRPr="001B0B6E">
        <w:rPr>
          <w:b/>
        </w:rPr>
        <w:t>Izvješće o procjeni i obradi rizika</w:t>
      </w:r>
      <w:commentRangeEnd w:id="35"/>
      <w:r w:rsidRPr="001B0B6E" w:rsidR="00281233">
        <w:rPr>
          <w:rStyle w:val="CommentReference"/>
        </w:rPr>
        <w:commentReference w:id="35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125867">
        <w:t>dokument koji sadržava sve ključne dokumente izrađene tijekom procesa procjene i obrade rizika</w:t>
      </w:r>
    </w:p>
    <w:p w:rsidRPr="001B0B6E" w:rsidR="008B3A53" w:rsidP="000A3006" w:rsidRDefault="000A3006" w14:paraId="2892E62B" w14:textId="70513757">
      <w:pPr>
        <w:numPr>
          <w:ilvl w:val="0"/>
          <w:numId w:val="7"/>
        </w:numPr>
        <w:spacing w:after="0" w:line="240" w:lineRule="auto"/>
      </w:pPr>
      <w:commentRangeStart w:id="36"/>
      <w:r w:rsidRPr="001B0B6E">
        <w:rPr>
          <w:b/>
        </w:rPr>
        <w:t>Izvješće o primjenjivosti</w:t>
      </w:r>
      <w:commentRangeEnd w:id="36"/>
      <w:r w:rsidRPr="001B0B6E" w:rsidR="00281233">
        <w:rPr>
          <w:rStyle w:val="CommentReference"/>
        </w:rPr>
        <w:commentReference w:id="36"/>
      </w:r>
      <w:r w:rsidRPr="001B0B6E" w:rsidR="008B3A53">
        <w:t xml:space="preserve"> </w:t>
      </w:r>
      <w:r w:rsidRPr="001B0B6E" w:rsidR="00FC173C">
        <w:t>–</w:t>
      </w:r>
      <w:r w:rsidRPr="001B0B6E" w:rsidR="00125867">
        <w:t xml:space="preserve"> dokument koji </w:t>
      </w:r>
      <w:r w:rsidRPr="001B0B6E" w:rsidR="00F75D38">
        <w:t xml:space="preserve">određuje </w:t>
      </w:r>
      <w:r w:rsidRPr="001B0B6E" w:rsidR="00125867">
        <w:t xml:space="preserve">ciljeve i </w:t>
      </w:r>
      <w:r w:rsidRPr="001B0B6E" w:rsidR="00F75D38">
        <w:t>p</w:t>
      </w:r>
      <w:r w:rsidRPr="001B0B6E" w:rsidR="00125867">
        <w:t xml:space="preserve">rimjenjivost svake </w:t>
      </w:r>
      <w:r w:rsidRPr="001B0B6E" w:rsidR="003B1F45">
        <w:t xml:space="preserve">sigurnosne mjere </w:t>
      </w:r>
      <w:r w:rsidRPr="001B0B6E" w:rsidR="00125867">
        <w:t xml:space="preserve">prema Aneksu A </w:t>
      </w:r>
      <w:r w:rsidRPr="001B0B6E" w:rsidR="00655BC7">
        <w:t>norme</w:t>
      </w:r>
      <w:r w:rsidRPr="001B0B6E" w:rsidR="00125867">
        <w:t xml:space="preserve"> ISO 27001</w:t>
      </w:r>
    </w:p>
    <w:p w:rsidRPr="001B0B6E" w:rsidR="003776E7" w:rsidP="00B82E43" w:rsidRDefault="00F6603E" w14:paraId="637509B0" w14:textId="5D266231">
      <w:pPr>
        <w:numPr>
          <w:ilvl w:val="0"/>
          <w:numId w:val="7"/>
        </w:numPr>
        <w:spacing w:after="0" w:line="240" w:lineRule="auto"/>
      </w:pPr>
      <w:commentRangeStart w:id="37"/>
      <w:r w:rsidRPr="001B0B6E">
        <w:rPr>
          <w:b/>
        </w:rPr>
        <w:t>Plan obrade rizika</w:t>
      </w:r>
      <w:commentRangeEnd w:id="37"/>
      <w:r w:rsidRPr="001B0B6E" w:rsidR="00DC6971">
        <w:rPr>
          <w:rStyle w:val="CommentReference"/>
        </w:rPr>
        <w:commentReference w:id="37"/>
      </w:r>
      <w:r w:rsidRPr="001B0B6E" w:rsidR="003776E7">
        <w:t xml:space="preserve"> – </w:t>
      </w:r>
      <w:r w:rsidRPr="001B0B6E">
        <w:t xml:space="preserve">implementacijski dokument koji određuje koje se sigurnosne mjere moraju implementirati, tko je odgovoran za implementaciju, rokove i </w:t>
      </w:r>
      <w:r w:rsidRPr="001B0B6E" w:rsidR="0074120F">
        <w:t>sredstva</w:t>
      </w:r>
    </w:p>
    <w:p w:rsidRPr="001B0B6E" w:rsidR="00DC6971" w:rsidP="00DC6971" w:rsidRDefault="00DC6971" w14:paraId="4D7DEEEE" w14:textId="77777777">
      <w:pPr>
        <w:numPr>
          <w:ilvl w:val="0"/>
          <w:numId w:val="7"/>
        </w:numPr>
        <w:spacing w:after="0" w:line="240" w:lineRule="auto"/>
      </w:pPr>
      <w:commentRangeStart w:id="38"/>
      <w:r w:rsidRPr="001B0B6E">
        <w:rPr>
          <w:rFonts w:cs="Arial"/>
          <w:b/>
          <w:iCs/>
        </w:rPr>
        <w:t>Plan obučavanja i osvješćivanja</w:t>
      </w:r>
      <w:commentRangeEnd w:id="38"/>
      <w:r w:rsidRPr="001B0B6E">
        <w:rPr>
          <w:rStyle w:val="CommentReference"/>
        </w:rPr>
        <w:commentReference w:id="38"/>
      </w:r>
      <w:r w:rsidRPr="001B0B6E">
        <w:t xml:space="preserve"> – detaljan pregled načina na koje će se osoblje </w:t>
      </w:r>
      <w:commentRangeStart w:id="39"/>
      <w:r w:rsidRPr="001B0B6E">
        <w:t>obučiti za provedbu planiranih zadataka te kako će im se podići svijest o važnosti informacijske sigurnosti</w:t>
      </w:r>
      <w:commentRangeEnd w:id="39"/>
      <w:r w:rsidRPr="001B0B6E">
        <w:rPr>
          <w:rStyle w:val="CommentReference"/>
        </w:rPr>
        <w:commentReference w:id="39"/>
      </w:r>
    </w:p>
    <w:p w:rsidRPr="001B0B6E" w:rsidR="008B3A53" w:rsidP="00125867" w:rsidRDefault="008B3A53" w14:paraId="2694D916" w14:textId="652A902B">
      <w:pPr>
        <w:numPr>
          <w:ilvl w:val="0"/>
          <w:numId w:val="7"/>
        </w:numPr>
        <w:spacing w:after="0" w:line="240" w:lineRule="auto"/>
      </w:pPr>
      <w:commentRangeStart w:id="40"/>
      <w:r w:rsidRPr="001B0B6E">
        <w:rPr>
          <w:b/>
        </w:rPr>
        <w:t>Procedur</w:t>
      </w:r>
      <w:r w:rsidRPr="001B0B6E" w:rsidR="00125867">
        <w:rPr>
          <w:b/>
        </w:rPr>
        <w:t>a</w:t>
      </w:r>
      <w:r w:rsidRPr="001B0B6E">
        <w:rPr>
          <w:b/>
        </w:rPr>
        <w:t xml:space="preserve"> </w:t>
      </w:r>
      <w:r w:rsidRPr="001B0B6E" w:rsidR="00F6603E">
        <w:rPr>
          <w:b/>
        </w:rPr>
        <w:t>za intern</w:t>
      </w:r>
      <w:r w:rsidRPr="001B0B6E" w:rsidR="00125867">
        <w:rPr>
          <w:b/>
        </w:rPr>
        <w:t>i</w:t>
      </w:r>
      <w:r w:rsidRPr="001B0B6E" w:rsidR="00F6603E">
        <w:rPr>
          <w:b/>
        </w:rPr>
        <w:t xml:space="preserve"> audit</w:t>
      </w:r>
      <w:commentRangeEnd w:id="40"/>
      <w:r w:rsidRPr="001B0B6E" w:rsidR="009178A8">
        <w:rPr>
          <w:rStyle w:val="CommentReference"/>
        </w:rPr>
        <w:commentReference w:id="40"/>
      </w:r>
      <w:r w:rsidRPr="001B0B6E">
        <w:t xml:space="preserve"> </w:t>
      </w:r>
      <w:r w:rsidRPr="001B0B6E" w:rsidR="00FC173C">
        <w:t>–</w:t>
      </w:r>
      <w:r w:rsidRPr="001B0B6E">
        <w:t xml:space="preserve"> </w:t>
      </w:r>
      <w:r w:rsidRPr="001B0B6E" w:rsidR="00125867">
        <w:t>određuje kako se biraju auditori, kako se pišu programi audita, kako se provode auditi i kako se izvješćuje o rezultatima</w:t>
      </w:r>
    </w:p>
    <w:p w:rsidRPr="001B0B6E" w:rsidR="008B3A53" w:rsidP="00125867" w:rsidRDefault="008B3A53" w14:paraId="3758F630" w14:textId="3F5B8495">
      <w:pPr>
        <w:numPr>
          <w:ilvl w:val="0"/>
          <w:numId w:val="7"/>
        </w:numPr>
        <w:spacing w:after="0" w:line="240" w:lineRule="auto"/>
      </w:pPr>
      <w:commentRangeStart w:id="41"/>
      <w:r w:rsidRPr="001B0B6E">
        <w:rPr>
          <w:b/>
        </w:rPr>
        <w:t>Procedur</w:t>
      </w:r>
      <w:r w:rsidRPr="001B0B6E" w:rsidR="00125867">
        <w:rPr>
          <w:b/>
        </w:rPr>
        <w:t>a</w:t>
      </w:r>
      <w:r w:rsidRPr="001B0B6E">
        <w:rPr>
          <w:b/>
        </w:rPr>
        <w:t xml:space="preserve"> </w:t>
      </w:r>
      <w:r w:rsidRPr="001B0B6E" w:rsidR="00F6603E">
        <w:rPr>
          <w:b/>
        </w:rPr>
        <w:t xml:space="preserve">za </w:t>
      </w:r>
      <w:r w:rsidRPr="001B0B6E" w:rsidR="00125867">
        <w:rPr>
          <w:b/>
        </w:rPr>
        <w:t>popravn</w:t>
      </w:r>
      <w:r w:rsidRPr="001B0B6E" w:rsidR="000A3006">
        <w:rPr>
          <w:b/>
        </w:rPr>
        <w:t>u</w:t>
      </w:r>
      <w:r w:rsidRPr="001B0B6E" w:rsidR="00125867">
        <w:rPr>
          <w:b/>
        </w:rPr>
        <w:t xml:space="preserve"> radnj</w:t>
      </w:r>
      <w:r w:rsidRPr="001B0B6E" w:rsidR="000A3006">
        <w:rPr>
          <w:b/>
        </w:rPr>
        <w:t>u</w:t>
      </w:r>
      <w:commentRangeEnd w:id="41"/>
      <w:r w:rsidRPr="001B0B6E" w:rsidR="009178A8">
        <w:rPr>
          <w:rStyle w:val="CommentReference"/>
        </w:rPr>
        <w:commentReference w:id="41"/>
      </w:r>
      <w:r w:rsidRPr="001B0B6E" w:rsidR="00914E37">
        <w:t xml:space="preserve"> </w:t>
      </w:r>
      <w:r w:rsidRPr="001B0B6E" w:rsidR="00FC173C">
        <w:t>–</w:t>
      </w:r>
      <w:r w:rsidRPr="001B0B6E">
        <w:t xml:space="preserve"> </w:t>
      </w:r>
      <w:r w:rsidRPr="001B0B6E" w:rsidR="00125867">
        <w:t>procedura koja opisuje proces provedbe popravnih i preventivnih radnji</w:t>
      </w:r>
    </w:p>
    <w:p w:rsidRPr="001B0B6E" w:rsidR="004D2284" w:rsidP="000A5EE6" w:rsidRDefault="000A5EE6" w14:paraId="704669E6" w14:textId="664BD0E3">
      <w:pPr>
        <w:numPr>
          <w:ilvl w:val="0"/>
          <w:numId w:val="7"/>
        </w:numPr>
        <w:spacing w:after="0" w:line="240" w:lineRule="auto"/>
      </w:pPr>
      <w:commentRangeStart w:id="42"/>
      <w:r w:rsidRPr="001B0B6E">
        <w:rPr>
          <w:b/>
        </w:rPr>
        <w:t>Izvješće o mjerenju</w:t>
      </w:r>
      <w:commentRangeEnd w:id="42"/>
      <w:r w:rsidRPr="001B0B6E" w:rsidR="009178A8">
        <w:rPr>
          <w:rStyle w:val="CommentReference"/>
        </w:rPr>
        <w:commentReference w:id="42"/>
      </w:r>
      <w:r w:rsidRPr="001B0B6E" w:rsidR="004D2284">
        <w:t xml:space="preserve"> </w:t>
      </w:r>
      <w:r w:rsidRPr="001B0B6E">
        <w:t xml:space="preserve">– </w:t>
      </w:r>
      <w:r w:rsidRPr="001B0B6E" w:rsidR="009178A8">
        <w:t>sažima</w:t>
      </w:r>
      <w:r w:rsidRPr="001B0B6E">
        <w:t xml:space="preserve"> ciljeve ISMS-a, metodu mjerenja, učestalost mjerenja i rezultate</w:t>
      </w:r>
      <w:r w:rsidRPr="001B0B6E" w:rsidR="0074120F">
        <w:t xml:space="preserve"> te se k</w:t>
      </w:r>
      <w:r w:rsidRPr="001B0B6E">
        <w:t xml:space="preserve">oristi za zaključivanje koliko je informacijska sigurnost učinkovita u </w:t>
      </w:r>
      <w:r w:rsidRPr="001B0B6E" w:rsidR="009178A8">
        <w:t>vašoj tvrtki</w:t>
      </w:r>
    </w:p>
    <w:p w:rsidRPr="001B0B6E" w:rsidR="008B3A53" w:rsidP="000A3006" w:rsidRDefault="000A3006" w14:paraId="6AE95711" w14:textId="580F03FC">
      <w:pPr>
        <w:numPr>
          <w:ilvl w:val="0"/>
          <w:numId w:val="7"/>
        </w:numPr>
        <w:spacing w:after="0" w:line="240" w:lineRule="auto"/>
      </w:pPr>
      <w:commentRangeStart w:id="43"/>
      <w:r w:rsidRPr="001B0B6E">
        <w:rPr>
          <w:b/>
        </w:rPr>
        <w:t xml:space="preserve">Zapisnik s pregleda od strane </w:t>
      </w:r>
      <w:r w:rsidR="00C66823">
        <w:rPr>
          <w:b/>
        </w:rPr>
        <w:t>uprave</w:t>
      </w:r>
      <w:commentRangeEnd w:id="43"/>
      <w:r w:rsidRPr="001B0B6E" w:rsidR="009178A8">
        <w:rPr>
          <w:rStyle w:val="CommentReference"/>
        </w:rPr>
        <w:commentReference w:id="43"/>
      </w:r>
      <w:r w:rsidRPr="001B0B6E" w:rsidR="008B3A53">
        <w:t xml:space="preserve"> </w:t>
      </w:r>
      <w:r w:rsidRPr="001B0B6E" w:rsidR="00FC173C">
        <w:t>–</w:t>
      </w:r>
      <w:r w:rsidRPr="001B0B6E" w:rsidR="008B3A53">
        <w:t xml:space="preserve"> </w:t>
      </w:r>
      <w:r w:rsidRPr="001B0B6E" w:rsidR="00B82E43">
        <w:t xml:space="preserve">obrazac koji se koristi za izradu zapisnika sa sastanka </w:t>
      </w:r>
      <w:r w:rsidR="00C66823">
        <w:t>uprave</w:t>
      </w:r>
      <w:r w:rsidRPr="001B0B6E" w:rsidR="00B82E43">
        <w:t xml:space="preserve"> održanog radi pregleda primjerenosti ISMS-a</w:t>
      </w:r>
    </w:p>
    <w:p w:rsidRPr="001B0B6E" w:rsidR="00CA625C" w:rsidP="000A5EE6" w:rsidRDefault="00CA625C" w14:paraId="7A51F02E" w14:textId="77777777"/>
    <w:p w:rsidRPr="001B0B6E" w:rsidR="00F66D68" w:rsidP="001302ED" w:rsidRDefault="000A5EE6" w14:paraId="695F7F91" w14:textId="4236CC4B">
      <w:r w:rsidRPr="001B0B6E">
        <w:t xml:space="preserve">Rokovi za </w:t>
      </w:r>
      <w:commentRangeStart w:id="44"/>
      <w:r w:rsidRPr="001B0B6E">
        <w:t>politike i procedure koje opisuju detaljna sigurnosna pravila</w:t>
      </w:r>
      <w:commentRangeEnd w:id="44"/>
      <w:r w:rsidRPr="001B0B6E" w:rsidR="009178A8">
        <w:rPr>
          <w:rStyle w:val="CommentReference"/>
        </w:rPr>
        <w:commentReference w:id="44"/>
      </w:r>
      <w:r w:rsidRPr="001B0B6E">
        <w:t xml:space="preserve"> bit će opisani u Planu obrade rizika, jer se u trenutku pisanja ovog Projektnog plana ne zna koji će od ovih dokumenata biti potrebni.</w:t>
      </w:r>
    </w:p>
    <w:p w:rsidRPr="001B0B6E" w:rsidR="008B3A53" w:rsidP="000A5EE6" w:rsidRDefault="000A5EE6" w14:paraId="597251C1" w14:textId="5D806581">
      <w:pPr>
        <w:pStyle w:val="Heading2"/>
        <w:spacing w:before="240"/>
      </w:pPr>
      <w:bookmarkStart w:name="_Toc263228405" w:id="45"/>
      <w:bookmarkStart w:name="_Toc532334316" w:id="46"/>
      <w:bookmarkStart w:name="_Toc158814629" w:id="47"/>
      <w:r w:rsidRPr="001B0B6E">
        <w:t>Rokovi</w:t>
      </w:r>
      <w:bookmarkEnd w:id="45"/>
      <w:bookmarkEnd w:id="46"/>
      <w:bookmarkEnd w:id="47"/>
    </w:p>
    <w:p w:rsidRPr="001B0B6E" w:rsidR="008B3A53" w:rsidP="008B3A53" w:rsidRDefault="00DD5CBF" w14:paraId="11B74A55" w14:textId="591A24FB">
      <w:pPr>
        <w:pStyle w:val="ListParagraph"/>
        <w:spacing w:after="0"/>
        <w:ind w:left="0"/>
      </w:pPr>
      <w:r w:rsidRPr="001B0B6E">
        <w:t>Rokovi za prihvaćanje pojedinačnih dokumenata tijekom implementacije ISMS-a su sljedeći: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046"/>
      </w:tblGrid>
      <w:tr w:rsidRPr="001B0B6E" w:rsidR="008B3A53" w:rsidTr="00E24CDA" w14:paraId="42AD99A1" w14:textId="77777777">
        <w:tc>
          <w:tcPr>
            <w:tcW w:w="5954" w:type="dxa"/>
            <w:shd w:val="clear" w:color="auto" w:fill="D9D9D9"/>
          </w:tcPr>
          <w:p w:rsidRPr="001B0B6E" w:rsidR="008B3A53" w:rsidP="00DD5CBF" w:rsidRDefault="008B3A53" w14:paraId="3FAB63F7" w14:textId="17D3DA9B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1B0B6E">
              <w:rPr>
                <w:b/>
                <w:i/>
              </w:rPr>
              <w:t>Do</w:t>
            </w:r>
            <w:r w:rsidRPr="001B0B6E" w:rsidR="00DD5CBF">
              <w:rPr>
                <w:b/>
                <w:i/>
              </w:rPr>
              <w:t>k</w:t>
            </w:r>
            <w:r w:rsidRPr="001B0B6E">
              <w:rPr>
                <w:b/>
                <w:i/>
              </w:rPr>
              <w:t>ument</w:t>
            </w:r>
          </w:p>
        </w:tc>
        <w:tc>
          <w:tcPr>
            <w:tcW w:w="3046" w:type="dxa"/>
            <w:shd w:val="clear" w:color="auto" w:fill="D9D9D9"/>
          </w:tcPr>
          <w:p w:rsidRPr="001B0B6E" w:rsidR="008B3A53" w:rsidP="008B3A53" w:rsidRDefault="00DD5CBF" w14:paraId="2D26C057" w14:textId="77C87D45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1B0B6E">
              <w:rPr>
                <w:b/>
                <w:i/>
              </w:rPr>
              <w:t>Rokovi za prihvaćanje dokumenta</w:t>
            </w:r>
          </w:p>
        </w:tc>
      </w:tr>
      <w:tr w:rsidRPr="001B0B6E" w:rsidR="008B3A53" w:rsidTr="00E24CDA" w14:paraId="2A2B7244" w14:textId="77777777">
        <w:tc>
          <w:tcPr>
            <w:tcW w:w="5954" w:type="dxa"/>
          </w:tcPr>
          <w:p w:rsidRPr="001B0B6E" w:rsidR="008B3A53" w:rsidP="008B3A53" w:rsidRDefault="00E16055" w14:paraId="18EB8F08" w14:textId="70A2788B">
            <w:pPr>
              <w:pStyle w:val="ListParagraph"/>
              <w:spacing w:after="0"/>
              <w:ind w:left="0"/>
            </w:pPr>
            <w:r w:rsidRPr="001B0B6E">
              <w:t>Procedura za upravljanje dokumentima i zapisima</w:t>
            </w:r>
          </w:p>
        </w:tc>
        <w:tc>
          <w:tcPr>
            <w:tcW w:w="3046" w:type="dxa"/>
          </w:tcPr>
          <w:p w:rsidRPr="001B0B6E" w:rsidR="008B3A53" w:rsidP="008B3A53" w:rsidRDefault="008B3A53" w14:paraId="1FDADBB5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0A304A26" w14:textId="77777777">
        <w:tc>
          <w:tcPr>
            <w:tcW w:w="5954" w:type="dxa"/>
          </w:tcPr>
          <w:p w:rsidRPr="001B0B6E" w:rsidR="008B3A53" w:rsidP="008B3A53" w:rsidRDefault="00E16055" w14:paraId="5FCB676E" w14:textId="26D9057E">
            <w:pPr>
              <w:pStyle w:val="ListParagraph"/>
              <w:spacing w:after="0"/>
              <w:ind w:left="0"/>
            </w:pPr>
            <w:r w:rsidRPr="001B0B6E">
              <w:t>Procedura za identifikaciju zahtjeva</w:t>
            </w:r>
          </w:p>
        </w:tc>
        <w:tc>
          <w:tcPr>
            <w:tcW w:w="3046" w:type="dxa"/>
          </w:tcPr>
          <w:p w:rsidRPr="001B0B6E" w:rsidR="008B3A53" w:rsidP="008B3A53" w:rsidRDefault="008B3A53" w14:paraId="194BC0CD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79DF310F" w14:textId="77777777">
        <w:tc>
          <w:tcPr>
            <w:tcW w:w="5954" w:type="dxa"/>
          </w:tcPr>
          <w:p w:rsidRPr="001B0B6E" w:rsidR="008B3A53" w:rsidP="008B3A53" w:rsidRDefault="00E16055" w14:paraId="799946D4" w14:textId="0D62F52D">
            <w:pPr>
              <w:pStyle w:val="ListParagraph"/>
              <w:spacing w:after="0"/>
              <w:ind w:left="0"/>
            </w:pPr>
            <w:r w:rsidRPr="001B0B6E">
              <w:t>Odluka o opsegu ISMS-a</w:t>
            </w:r>
          </w:p>
        </w:tc>
        <w:tc>
          <w:tcPr>
            <w:tcW w:w="3046" w:type="dxa"/>
          </w:tcPr>
          <w:p w:rsidRPr="001B0B6E" w:rsidR="008B3A53" w:rsidP="008B3A53" w:rsidRDefault="008B3A53" w14:paraId="083F279C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092C00F8" w14:textId="77777777">
        <w:tc>
          <w:tcPr>
            <w:tcW w:w="5954" w:type="dxa"/>
          </w:tcPr>
          <w:p w:rsidRPr="001B0B6E" w:rsidR="008B3A53" w:rsidP="008B3A53" w:rsidRDefault="00E16055" w14:paraId="0269FECB" w14:textId="0D1C3FC8">
            <w:pPr>
              <w:pStyle w:val="ListParagraph"/>
              <w:spacing w:after="0"/>
              <w:ind w:left="0"/>
            </w:pPr>
            <w:r w:rsidRPr="001B0B6E">
              <w:t>Politika informacijske sigurnosti</w:t>
            </w:r>
          </w:p>
        </w:tc>
        <w:tc>
          <w:tcPr>
            <w:tcW w:w="3046" w:type="dxa"/>
          </w:tcPr>
          <w:p w:rsidRPr="001B0B6E" w:rsidR="008B3A53" w:rsidP="008B3A53" w:rsidRDefault="008B3A53" w14:paraId="37606C6A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7522A12A" w14:textId="77777777">
        <w:tc>
          <w:tcPr>
            <w:tcW w:w="5954" w:type="dxa"/>
          </w:tcPr>
          <w:p w:rsidRPr="001B0B6E" w:rsidR="008B3A53" w:rsidP="008B3A53" w:rsidRDefault="00E16055" w14:paraId="782DE822" w14:textId="219990FA">
            <w:pPr>
              <w:pStyle w:val="ListParagraph"/>
              <w:spacing w:after="0"/>
              <w:ind w:left="0"/>
            </w:pPr>
            <w:r w:rsidRPr="001B0B6E">
              <w:t>Metodologija za procjenu i obradu rizika</w:t>
            </w:r>
          </w:p>
        </w:tc>
        <w:tc>
          <w:tcPr>
            <w:tcW w:w="3046" w:type="dxa"/>
          </w:tcPr>
          <w:p w:rsidRPr="001B0B6E" w:rsidR="008B3A53" w:rsidP="008B3A53" w:rsidRDefault="008B3A53" w14:paraId="142F497B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5D6A36EB" w14:textId="77777777">
        <w:tc>
          <w:tcPr>
            <w:tcW w:w="5954" w:type="dxa"/>
          </w:tcPr>
          <w:p w:rsidRPr="001B0B6E" w:rsidR="008B3A53" w:rsidP="008B3A53" w:rsidRDefault="00E16055" w14:paraId="4C8DABE9" w14:textId="2F52B80C">
            <w:pPr>
              <w:pStyle w:val="ListParagraph"/>
              <w:spacing w:after="0"/>
              <w:ind w:left="0"/>
            </w:pPr>
            <w:r w:rsidRPr="001B0B6E">
              <w:t>Tablica procjene rizika</w:t>
            </w:r>
          </w:p>
        </w:tc>
        <w:tc>
          <w:tcPr>
            <w:tcW w:w="3046" w:type="dxa"/>
          </w:tcPr>
          <w:p w:rsidRPr="001B0B6E" w:rsidR="008B3A53" w:rsidP="008B3A53" w:rsidRDefault="008B3A53" w14:paraId="7208F9F6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3BA6216A" w14:textId="77777777">
        <w:tc>
          <w:tcPr>
            <w:tcW w:w="5954" w:type="dxa"/>
          </w:tcPr>
          <w:p w:rsidRPr="001B0B6E" w:rsidR="008B3A53" w:rsidP="008B3A53" w:rsidRDefault="00E16055" w14:paraId="4EC9CC95" w14:textId="37055220">
            <w:pPr>
              <w:pStyle w:val="ListParagraph"/>
              <w:spacing w:after="0"/>
              <w:ind w:left="0"/>
            </w:pPr>
            <w:r w:rsidRPr="001B0B6E">
              <w:t>Tablica obrade rizika</w:t>
            </w:r>
          </w:p>
        </w:tc>
        <w:tc>
          <w:tcPr>
            <w:tcW w:w="3046" w:type="dxa"/>
          </w:tcPr>
          <w:p w:rsidRPr="001B0B6E" w:rsidR="008B3A53" w:rsidP="008B3A53" w:rsidRDefault="008B3A53" w14:paraId="2EBA4998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14094566" w14:textId="77777777">
        <w:tc>
          <w:tcPr>
            <w:tcW w:w="5954" w:type="dxa"/>
          </w:tcPr>
          <w:p w:rsidRPr="001B0B6E" w:rsidR="008B3A53" w:rsidP="008B3A53" w:rsidRDefault="00E16055" w14:paraId="6F5CA723" w14:textId="7CE31CD4">
            <w:pPr>
              <w:pStyle w:val="ListParagraph"/>
              <w:spacing w:after="0"/>
              <w:ind w:left="0"/>
            </w:pPr>
            <w:r w:rsidRPr="001B0B6E">
              <w:t>Izvješće o procjeni i obradi rizika</w:t>
            </w:r>
          </w:p>
        </w:tc>
        <w:tc>
          <w:tcPr>
            <w:tcW w:w="3046" w:type="dxa"/>
          </w:tcPr>
          <w:p w:rsidRPr="001B0B6E" w:rsidR="008B3A53" w:rsidP="008B3A53" w:rsidRDefault="008B3A53" w14:paraId="5084DC6E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6C09B656" w14:textId="77777777">
        <w:tc>
          <w:tcPr>
            <w:tcW w:w="5954" w:type="dxa"/>
          </w:tcPr>
          <w:p w:rsidRPr="001B0B6E" w:rsidR="008B3A53" w:rsidP="008B3A53" w:rsidRDefault="00E16055" w14:paraId="42B820F0" w14:textId="775684CA">
            <w:pPr>
              <w:pStyle w:val="ListParagraph"/>
              <w:spacing w:after="0"/>
              <w:ind w:left="0"/>
            </w:pPr>
            <w:r w:rsidRPr="001B0B6E">
              <w:t>Izvješće o primjenjivosti</w:t>
            </w:r>
          </w:p>
        </w:tc>
        <w:tc>
          <w:tcPr>
            <w:tcW w:w="3046" w:type="dxa"/>
          </w:tcPr>
          <w:p w:rsidRPr="001B0B6E" w:rsidR="008B3A53" w:rsidP="008B3A53" w:rsidRDefault="008B3A53" w14:paraId="2CD46A96" w14:textId="77777777">
            <w:pPr>
              <w:pStyle w:val="ListParagraph"/>
              <w:spacing w:after="0"/>
              <w:ind w:left="0"/>
            </w:pPr>
          </w:p>
        </w:tc>
      </w:tr>
      <w:tr w:rsidRPr="001B0B6E" w:rsidR="008B3A53" w:rsidTr="00E24CDA" w14:paraId="4598EC8D" w14:textId="77777777">
        <w:tc>
          <w:tcPr>
            <w:tcW w:w="5954" w:type="dxa"/>
          </w:tcPr>
          <w:p w:rsidRPr="001B0B6E" w:rsidR="008B3A53" w:rsidP="008B3A53" w:rsidRDefault="00E16055" w14:paraId="4BA4E3C6" w14:textId="7A2A7A66">
            <w:pPr>
              <w:pStyle w:val="ListParagraph"/>
              <w:spacing w:after="0"/>
              <w:ind w:left="0"/>
            </w:pPr>
            <w:r w:rsidRPr="001B0B6E">
              <w:t>Plan obrade rizika</w:t>
            </w:r>
          </w:p>
        </w:tc>
        <w:tc>
          <w:tcPr>
            <w:tcW w:w="3046" w:type="dxa"/>
          </w:tcPr>
          <w:p w:rsidRPr="001B0B6E" w:rsidR="008B3A53" w:rsidP="008B3A53" w:rsidRDefault="008B3A53" w14:paraId="0FC2F761" w14:textId="77777777">
            <w:pPr>
              <w:pStyle w:val="ListParagraph"/>
              <w:spacing w:after="0"/>
              <w:ind w:left="0"/>
            </w:pPr>
          </w:p>
        </w:tc>
      </w:tr>
      <w:tr w:rsidRPr="001B0B6E" w:rsidR="00E16055" w:rsidTr="00E24CDA" w14:paraId="73C7BDEE" w14:textId="77777777">
        <w:tc>
          <w:tcPr>
            <w:tcW w:w="5954" w:type="dxa"/>
          </w:tcPr>
          <w:p w:rsidRPr="001B0B6E" w:rsidR="00E16055" w:rsidP="008B3A53" w:rsidRDefault="00E16055" w14:paraId="245BE606" w14:textId="71D3FE20">
            <w:pPr>
              <w:pStyle w:val="ListParagraph"/>
              <w:spacing w:after="0"/>
              <w:ind w:left="0"/>
            </w:pPr>
            <w:r w:rsidRPr="001B0B6E">
              <w:t>(razne politike i procedure o sigurnosti)</w:t>
            </w:r>
          </w:p>
        </w:tc>
        <w:tc>
          <w:tcPr>
            <w:tcW w:w="3046" w:type="dxa"/>
          </w:tcPr>
          <w:p w:rsidRPr="001B0B6E" w:rsidR="00E16055" w:rsidP="008B3A53" w:rsidRDefault="00E16055" w14:paraId="74942E79" w14:textId="77777777">
            <w:pPr>
              <w:pStyle w:val="ListParagraph"/>
              <w:spacing w:after="0"/>
              <w:ind w:left="0"/>
            </w:pPr>
          </w:p>
        </w:tc>
      </w:tr>
      <w:tr w:rsidRPr="001B0B6E" w:rsidR="00E16055" w:rsidTr="00E24CDA" w14:paraId="3BB31F32" w14:textId="77777777">
        <w:tc>
          <w:tcPr>
            <w:tcW w:w="5954" w:type="dxa"/>
          </w:tcPr>
          <w:p w:rsidRPr="001B0B6E" w:rsidR="00E16055" w:rsidP="008B3A53" w:rsidRDefault="00E16055" w14:paraId="50CE5BE8" w14:textId="6D94EE9B">
            <w:pPr>
              <w:pStyle w:val="ListParagraph"/>
              <w:spacing w:after="0"/>
              <w:ind w:left="0"/>
            </w:pPr>
            <w:r w:rsidRPr="001B0B6E">
              <w:t>Plan obučavanja i osvješćivanja</w:t>
            </w:r>
          </w:p>
        </w:tc>
        <w:tc>
          <w:tcPr>
            <w:tcW w:w="3046" w:type="dxa"/>
          </w:tcPr>
          <w:p w:rsidRPr="001B0B6E" w:rsidR="00E16055" w:rsidP="008B3A53" w:rsidRDefault="00E16055" w14:paraId="17A8A448" w14:textId="77777777">
            <w:pPr>
              <w:pStyle w:val="ListParagraph"/>
              <w:spacing w:after="0"/>
              <w:ind w:left="0"/>
            </w:pPr>
          </w:p>
        </w:tc>
      </w:tr>
      <w:tr w:rsidRPr="001B0B6E" w:rsidR="00E16055" w:rsidTr="00E24CDA" w14:paraId="5BEDD877" w14:textId="77777777">
        <w:tc>
          <w:tcPr>
            <w:tcW w:w="5954" w:type="dxa"/>
          </w:tcPr>
          <w:p w:rsidRPr="001B0B6E" w:rsidR="00E16055" w:rsidP="008B3A53" w:rsidRDefault="00E16055" w14:paraId="61C08E1D" w14:textId="4D9D59C3">
            <w:pPr>
              <w:pStyle w:val="ListParagraph"/>
              <w:spacing w:after="0"/>
              <w:ind w:left="0"/>
            </w:pPr>
            <w:r w:rsidRPr="001B0B6E">
              <w:t>Procedura za interni audit</w:t>
            </w:r>
          </w:p>
        </w:tc>
        <w:tc>
          <w:tcPr>
            <w:tcW w:w="3046" w:type="dxa"/>
          </w:tcPr>
          <w:p w:rsidRPr="001B0B6E" w:rsidR="00E16055" w:rsidP="008B3A53" w:rsidRDefault="00E16055" w14:paraId="3318DD48" w14:textId="77777777">
            <w:pPr>
              <w:pStyle w:val="ListParagraph"/>
              <w:spacing w:after="0"/>
              <w:ind w:left="0"/>
            </w:pPr>
          </w:p>
        </w:tc>
      </w:tr>
      <w:tr w:rsidRPr="001B0B6E" w:rsidR="00E16055" w:rsidTr="00E24CDA" w14:paraId="45793D06" w14:textId="77777777">
        <w:tc>
          <w:tcPr>
            <w:tcW w:w="5954" w:type="dxa"/>
          </w:tcPr>
          <w:p w:rsidRPr="001B0B6E" w:rsidR="00E16055" w:rsidP="008B3A53" w:rsidRDefault="00E16055" w14:paraId="4E9627BE" w14:textId="30A5BB64">
            <w:pPr>
              <w:pStyle w:val="ListParagraph"/>
              <w:spacing w:after="0"/>
              <w:ind w:left="0"/>
            </w:pPr>
            <w:r w:rsidRPr="001B0B6E">
              <w:t>Izvješće o mjerenju</w:t>
            </w:r>
          </w:p>
        </w:tc>
        <w:tc>
          <w:tcPr>
            <w:tcW w:w="3046" w:type="dxa"/>
          </w:tcPr>
          <w:p w:rsidRPr="001B0B6E" w:rsidR="00E16055" w:rsidP="008B3A53" w:rsidRDefault="00E16055" w14:paraId="717F8E0B" w14:textId="77777777">
            <w:pPr>
              <w:pStyle w:val="ListParagraph"/>
              <w:spacing w:after="0"/>
              <w:ind w:left="0"/>
            </w:pPr>
          </w:p>
        </w:tc>
      </w:tr>
      <w:tr w:rsidRPr="001B0B6E" w:rsidR="00E16055" w:rsidTr="00E24CDA" w14:paraId="6AA212ED" w14:textId="77777777">
        <w:tc>
          <w:tcPr>
            <w:tcW w:w="5954" w:type="dxa"/>
          </w:tcPr>
          <w:p w:rsidRPr="001B0B6E" w:rsidR="00E16055" w:rsidP="008B3A53" w:rsidRDefault="00E16055" w14:paraId="157A87B4" w14:textId="7022C2D4">
            <w:pPr>
              <w:pStyle w:val="ListParagraph"/>
              <w:spacing w:after="0"/>
              <w:ind w:left="0"/>
            </w:pPr>
            <w:r w:rsidRPr="001B0B6E">
              <w:t xml:space="preserve">Zapisnik s pregleda od strane </w:t>
            </w:r>
            <w:r w:rsidR="00DD18BC">
              <w:t>uprave</w:t>
            </w:r>
          </w:p>
        </w:tc>
        <w:tc>
          <w:tcPr>
            <w:tcW w:w="3046" w:type="dxa"/>
          </w:tcPr>
          <w:p w:rsidRPr="001B0B6E" w:rsidR="00E16055" w:rsidP="008B3A53" w:rsidRDefault="00E16055" w14:paraId="18B4C97A" w14:textId="77777777">
            <w:pPr>
              <w:pStyle w:val="ListParagraph"/>
              <w:spacing w:after="0"/>
              <w:ind w:left="0"/>
            </w:pPr>
          </w:p>
        </w:tc>
      </w:tr>
    </w:tbl>
    <w:p w:rsidRPr="001B0B6E" w:rsidR="008B3A53" w:rsidP="00DD5CBF" w:rsidRDefault="00D704DA" w14:paraId="410DC2D7" w14:textId="12ADAD26">
      <w:pPr>
        <w:spacing w:before="240"/>
      </w:pPr>
      <w:bookmarkStart w:name="_Toc263228406" w:id="48"/>
      <w:bookmarkStart w:name="_Toc267481622" w:id="49"/>
      <w:bookmarkStart w:name="_Toc368255989" w:id="50"/>
      <w:r w:rsidRPr="001B0B6E">
        <w:t>Završna</w:t>
      </w:r>
      <w:r w:rsidRPr="001B0B6E" w:rsidR="00DD5CBF">
        <w:t xml:space="preserve"> prezentacija rezultata ovog projekta planirana</w:t>
      </w:r>
      <w:r w:rsidRPr="001B0B6E" w:rsidR="001302ED">
        <w:t xml:space="preserve"> je</w:t>
      </w:r>
      <w:r w:rsidRPr="001B0B6E" w:rsidR="00DD5CBF">
        <w:t xml:space="preserve"> za</w:t>
      </w:r>
      <w:r w:rsidRPr="001B0B6E" w:rsidR="00E16055">
        <w:t xml:space="preserve"> </w:t>
      </w:r>
      <w:commentRangeStart w:id="51"/>
      <w:r w:rsidRPr="001B0B6E" w:rsidR="00E16055">
        <w:t>[ciljani datum prezentacije]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626834" w:id="52"/>
      <w:bookmarkEnd w:id="52"/>
      <w:commentRangeEnd w:id="51"/>
      <w:r w:rsidRPr="001B0B6E" w:rsidR="00E16055">
        <w:rPr>
          <w:rStyle w:val="CommentReference"/>
        </w:rPr>
        <w:commentReference w:id="51"/>
      </w:r>
      <w:r w:rsidRPr="001B0B6E" w:rsidR="008B3A53">
        <w:t>.</w:t>
      </w:r>
      <w:bookmarkEnd w:id="48"/>
      <w:bookmarkEnd w:id="49"/>
      <w:bookmarkEnd w:id="50"/>
    </w:p>
    <w:p w:rsidRPr="001B0B6E" w:rsidR="008B3A53" w:rsidP="00390629" w:rsidRDefault="00DD5CBF" w14:paraId="00CCFE4B" w14:textId="66530659">
      <w:pPr>
        <w:pStyle w:val="Heading2"/>
        <w:spacing w:before="240"/>
      </w:pPr>
      <w:bookmarkStart w:name="_Toc263228407" w:id="53"/>
      <w:bookmarkStart w:name="_Toc368255990" w:id="54"/>
      <w:bookmarkStart w:name="_Toc158814630" w:id="55"/>
      <w:r w:rsidRPr="001B0B6E">
        <w:t>Organizacija projekta</w:t>
      </w:r>
      <w:bookmarkEnd w:id="53"/>
      <w:bookmarkEnd w:id="54"/>
      <w:bookmarkEnd w:id="55"/>
    </w:p>
    <w:p w:rsidRPr="001F486C" w:rsidR="008B3A53" w:rsidP="001F486C" w:rsidRDefault="00DD5CBF" w14:paraId="32428F0D" w14:textId="613BEF44">
      <w:pPr>
        <w:pStyle w:val="Heading3"/>
      </w:pPr>
      <w:bookmarkStart w:name="_Toc263228408" w:id="56"/>
      <w:bookmarkStart w:name="_Toc368255991" w:id="57"/>
      <w:bookmarkStart w:name="_Toc158814631" w:id="58"/>
      <w:r w:rsidRPr="001B0B6E">
        <w:t>Sponzor projekta</w:t>
      </w:r>
      <w:bookmarkEnd w:id="56"/>
      <w:bookmarkEnd w:id="57"/>
      <w:bookmarkEnd w:id="58"/>
    </w:p>
    <w:p w:rsidRPr="001B0B6E" w:rsidR="008B3A53" w:rsidP="001302ED" w:rsidRDefault="00DD5CBF" w14:paraId="5CED8791" w14:textId="4C559DEF">
      <w:r w:rsidRPr="001B0B6E">
        <w:t xml:space="preserve">Svaki projekt ima dodijeljenog ''sponzora'' koji </w:t>
      </w:r>
      <w:r w:rsidRPr="001B0B6E" w:rsidR="001302ED">
        <w:t xml:space="preserve">u projektu </w:t>
      </w:r>
      <w:r w:rsidRPr="001B0B6E">
        <w:t xml:space="preserve">ne sudjeluje aktivno. Sponzor projekta mora biti redovito informiran od strane </w:t>
      </w:r>
      <w:r w:rsidR="006F2648">
        <w:t>upravitelja</w:t>
      </w:r>
      <w:r w:rsidRPr="001B0B6E">
        <w:t xml:space="preserve"> projekta o statusu projekta, i p</w:t>
      </w:r>
      <w:r w:rsidRPr="001B0B6E" w:rsidR="00035F29">
        <w:t>rema</w:t>
      </w:r>
      <w:r w:rsidRPr="001B0B6E">
        <w:t xml:space="preserve"> potrebi</w:t>
      </w:r>
      <w:r w:rsidRPr="001B0B6E" w:rsidR="00035F29">
        <w:t>,</w:t>
      </w:r>
      <w:r w:rsidRPr="001B0B6E">
        <w:t xml:space="preserve"> intervenirati ukoliko dođe do zastoja u projektu.</w:t>
      </w:r>
    </w:p>
    <w:p w:rsidRPr="001B0B6E" w:rsidR="008B3A53" w:rsidP="001302ED" w:rsidRDefault="00DD5CBF" w14:paraId="2442A318" w14:textId="78695413">
      <w:r w:rsidRPr="001B0B6E">
        <w:t>Za sponzora projekta imenovan</w:t>
      </w:r>
      <w:r w:rsidRPr="001B0B6E" w:rsidR="001302ED">
        <w:t xml:space="preserve"> je</w:t>
      </w:r>
      <w:r w:rsidRPr="001B0B6E">
        <w:t xml:space="preserve"> </w:t>
      </w:r>
      <w:commentRangeStart w:id="59"/>
      <w:r w:rsidRPr="001B0B6E" w:rsidR="00E16055">
        <w:t>[naziv radnog mjesta rukovodeće osobe najviše razine za nadzor sigurnosti]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627147" w:id="60"/>
      <w:bookmarkEnd w:id="60"/>
      <w:commentRangeEnd w:id="59"/>
      <w:r w:rsidRPr="001B0B6E" w:rsidR="00BA7883">
        <w:rPr>
          <w:rStyle w:val="CommentReference"/>
        </w:rPr>
        <w:commentReference w:id="59"/>
      </w:r>
      <w:r w:rsidRPr="001B0B6E" w:rsidR="008B3A53">
        <w:t>.</w:t>
      </w:r>
    </w:p>
    <w:p w:rsidRPr="001B0B6E" w:rsidR="008B3A53" w:rsidP="008B3A53" w:rsidRDefault="006F2648" w14:paraId="2B7790FC" w14:textId="1682988D">
      <w:pPr>
        <w:pStyle w:val="Heading3"/>
      </w:pPr>
      <w:bookmarkStart w:name="_Toc263228409" w:id="62"/>
      <w:bookmarkStart w:name="_Toc368255992" w:id="63"/>
      <w:bookmarkStart w:name="_Toc158814632" w:id="64"/>
      <w:r>
        <w:t>Upravitelj</w:t>
      </w:r>
      <w:r w:rsidRPr="001B0B6E" w:rsidR="00DD5CBF">
        <w:t xml:space="preserve"> projekta</w:t>
      </w:r>
      <w:bookmarkEnd w:id="62"/>
      <w:bookmarkEnd w:id="63"/>
      <w:bookmarkEnd w:id="64"/>
    </w:p>
    <w:p w:rsidRPr="001B0B6E" w:rsidR="008B3A53" w:rsidP="001302ED" w:rsidRDefault="00A42101" w14:paraId="51709503" w14:textId="27A568EE">
      <w:r w:rsidRPr="001B0B6E">
        <w:t xml:space="preserve">Uloga </w:t>
      </w:r>
      <w:r w:rsidR="006F2648">
        <w:t>upravitelja</w:t>
      </w:r>
      <w:r w:rsidRPr="001B0B6E">
        <w:t xml:space="preserve"> projekta je osigurati resurse potrebne za provedbu projekta, koordinirati projekt, informirati sponzora o napretku</w:t>
      </w:r>
      <w:r w:rsidRPr="001B0B6E" w:rsidR="001302ED">
        <w:t xml:space="preserve"> te</w:t>
      </w:r>
      <w:r w:rsidRPr="001B0B6E">
        <w:t xml:space="preserve"> obavljati administrativne poslove vezane za projekt. Ovlasti </w:t>
      </w:r>
      <w:r w:rsidR="006F2648">
        <w:t>upravitelja</w:t>
      </w:r>
      <w:r w:rsidRPr="001B0B6E">
        <w:t xml:space="preserve"> projekta trebale</w:t>
      </w:r>
      <w:r w:rsidRPr="001B0B6E" w:rsidR="001302ED">
        <w:t xml:space="preserve"> bi</w:t>
      </w:r>
      <w:r w:rsidRPr="001B0B6E">
        <w:t xml:space="preserve"> biti takve da osiguraju nesmetanu implementaciju projekta u zadanim rokovima.</w:t>
      </w:r>
    </w:p>
    <w:p w:rsidRPr="001B0B6E" w:rsidR="00E82B62" w:rsidP="001302ED" w:rsidRDefault="00DD5CBF" w14:paraId="258A546A" w14:textId="0744F4DB">
      <w:bookmarkStart w:name="_Toc263228410" w:id="65"/>
      <w:bookmarkStart w:name="_Toc267481626" w:id="66"/>
      <w:bookmarkStart w:name="_Toc368255993" w:id="67"/>
      <w:r w:rsidRPr="001B0B6E">
        <w:t xml:space="preserve">Za </w:t>
      </w:r>
      <w:r w:rsidR="006F2648">
        <w:t>upravitelja</w:t>
      </w:r>
      <w:r w:rsidRPr="001B0B6E">
        <w:t xml:space="preserve"> projekta imenovan</w:t>
      </w:r>
      <w:r w:rsidRPr="001B0B6E" w:rsidR="001302ED">
        <w:t xml:space="preserve"> je</w:t>
      </w:r>
      <w:r w:rsidRPr="001B0B6E" w:rsidR="00855123">
        <w:t xml:space="preserve"> </w:t>
      </w:r>
      <w:commentRangeStart w:id="68"/>
      <w:r w:rsidRPr="001B0B6E" w:rsidR="00855123">
        <w:t>[ime i naziv radnog mjesta upravitelja projekta]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bookmarkStart w:name="_Hlk158628081" w:id="69"/>
      <w:bookmarkEnd w:id="69"/>
      <w:commentRangeEnd w:id="68"/>
      <w:r w:rsidRPr="001B0B6E" w:rsidR="00855123">
        <w:rPr>
          <w:rStyle w:val="CommentReference"/>
        </w:rPr>
        <w:commentReference w:id="68"/>
      </w:r>
      <w:r w:rsidRPr="001B0B6E" w:rsidR="008B3A53">
        <w:t>.</w:t>
      </w:r>
      <w:bookmarkEnd w:id="65"/>
      <w:bookmarkEnd w:id="66"/>
      <w:bookmarkEnd w:id="67"/>
    </w:p>
    <w:p w:rsidRPr="001B0B6E" w:rsidR="008B3A53" w:rsidP="00DD5CBF" w:rsidRDefault="008B3A53" w14:paraId="46D53914" w14:textId="133CFC00">
      <w:pPr>
        <w:pStyle w:val="Heading3"/>
      </w:pPr>
      <w:bookmarkStart w:name="_Toc263228411" w:id="71"/>
      <w:bookmarkStart w:name="_Toc532334320" w:id="72"/>
      <w:bookmarkStart w:name="_Toc158814633" w:id="73"/>
      <w:commentRangeStart w:id="74"/>
      <w:r w:rsidRPr="001B0B6E">
        <w:t>Proje</w:t>
      </w:r>
      <w:r w:rsidRPr="001B0B6E" w:rsidR="00DD5CBF">
        <w:t>k</w:t>
      </w:r>
      <w:r w:rsidRPr="001B0B6E">
        <w:t>t</w:t>
      </w:r>
      <w:r w:rsidRPr="001B0B6E" w:rsidR="00DD5CBF">
        <w:t>ni</w:t>
      </w:r>
      <w:r w:rsidRPr="001B0B6E">
        <w:t xml:space="preserve"> </w:t>
      </w:r>
      <w:r w:rsidRPr="001B0B6E" w:rsidR="00DD5CBF">
        <w:t>ti</w:t>
      </w:r>
      <w:r w:rsidRPr="001B0B6E">
        <w:t>m</w:t>
      </w:r>
      <w:bookmarkEnd w:id="71"/>
      <w:bookmarkEnd w:id="72"/>
      <w:commentRangeEnd w:id="74"/>
      <w:r w:rsidRPr="001B0B6E" w:rsidR="007C1547">
        <w:rPr>
          <w:rStyle w:val="CommentReference"/>
          <w:b w:val="0"/>
          <w:i w:val="0"/>
        </w:rPr>
        <w:commentReference w:id="74"/>
      </w:r>
      <w:bookmarkEnd w:id="73"/>
    </w:p>
    <w:p w:rsidRPr="001B0B6E" w:rsidR="008B3A53" w:rsidP="001302ED" w:rsidRDefault="00726F88" w14:paraId="5A7EA85B" w14:textId="4662CFF2">
      <w:r w:rsidRPr="001B0B6E">
        <w:t>Uloga projektnog tima je</w:t>
      </w:r>
      <w:r w:rsidRPr="001B0B6E" w:rsidR="00A42101">
        <w:t xml:space="preserve"> </w:t>
      </w:r>
      <w:r w:rsidRPr="001B0B6E" w:rsidR="008E09C0">
        <w:t>pomagati</w:t>
      </w:r>
      <w:r w:rsidRPr="001B0B6E" w:rsidR="00A42101">
        <w:t xml:space="preserve"> </w:t>
      </w:r>
      <w:r w:rsidRPr="001B0B6E">
        <w:t xml:space="preserve">u različitim aspektima </w:t>
      </w:r>
      <w:r w:rsidRPr="001B0B6E" w:rsidR="00A42101">
        <w:t>prov</w:t>
      </w:r>
      <w:r w:rsidRPr="001B0B6E">
        <w:t>edbe</w:t>
      </w:r>
      <w:r w:rsidRPr="001B0B6E" w:rsidR="00A42101">
        <w:t xml:space="preserve"> projekta, </w:t>
      </w:r>
      <w:r w:rsidRPr="001B0B6E">
        <w:t>izvršava</w:t>
      </w:r>
      <w:r w:rsidRPr="001B0B6E" w:rsidR="008E09C0">
        <w:t>ti</w:t>
      </w:r>
      <w:r w:rsidRPr="001B0B6E">
        <w:t xml:space="preserve"> zadatke određene</w:t>
      </w:r>
      <w:r w:rsidRPr="001B0B6E" w:rsidR="00A42101">
        <w:t xml:space="preserve"> projektom </w:t>
      </w:r>
      <w:r w:rsidRPr="001B0B6E">
        <w:t>te</w:t>
      </w:r>
      <w:r w:rsidRPr="001B0B6E" w:rsidR="00A42101">
        <w:t xml:space="preserve"> donosi</w:t>
      </w:r>
      <w:r w:rsidRPr="001B0B6E" w:rsidR="008E09C0">
        <w:t>ti</w:t>
      </w:r>
      <w:r w:rsidRPr="001B0B6E" w:rsidR="00A42101">
        <w:t xml:space="preserve"> odluke o raznim pitanjima koja zahtijevaju multidisciplinarn</w:t>
      </w:r>
      <w:r w:rsidRPr="001B0B6E">
        <w:t>i pristup</w:t>
      </w:r>
      <w:r w:rsidRPr="001B0B6E" w:rsidR="00A42101">
        <w:t xml:space="preserve">. Projektni tim </w:t>
      </w:r>
      <w:r w:rsidRPr="001B0B6E">
        <w:t>sastaje</w:t>
      </w:r>
      <w:r w:rsidRPr="001B0B6E" w:rsidR="00D704DA">
        <w:t xml:space="preserve"> se</w:t>
      </w:r>
      <w:r w:rsidRPr="001B0B6E">
        <w:t xml:space="preserve"> svaki put</w:t>
      </w:r>
      <w:r w:rsidRPr="001B0B6E" w:rsidR="00A42101">
        <w:t xml:space="preserve"> prije izrad</w:t>
      </w:r>
      <w:r w:rsidRPr="001B0B6E">
        <w:t>e</w:t>
      </w:r>
      <w:r w:rsidRPr="001B0B6E" w:rsidR="00A42101">
        <w:t xml:space="preserve"> konačn</w:t>
      </w:r>
      <w:r w:rsidRPr="001B0B6E">
        <w:t>e</w:t>
      </w:r>
      <w:r w:rsidRPr="001B0B6E" w:rsidR="00A42101">
        <w:t xml:space="preserve"> verzij</w:t>
      </w:r>
      <w:r w:rsidRPr="001B0B6E">
        <w:t>e</w:t>
      </w:r>
      <w:r w:rsidRPr="001B0B6E" w:rsidR="00A42101">
        <w:t xml:space="preserve"> dokumen</w:t>
      </w:r>
      <w:r w:rsidRPr="001B0B6E">
        <w:t>ta,</w:t>
      </w:r>
      <w:r w:rsidRPr="001B0B6E" w:rsidR="00A42101">
        <w:t xml:space="preserve"> </w:t>
      </w:r>
      <w:r w:rsidRPr="001B0B6E">
        <w:t>kao</w:t>
      </w:r>
      <w:r w:rsidRPr="001B0B6E" w:rsidR="00A42101">
        <w:t xml:space="preserve"> i u </w:t>
      </w:r>
      <w:r w:rsidRPr="001B0B6E" w:rsidR="007C1547">
        <w:t xml:space="preserve">svim </w:t>
      </w:r>
      <w:r w:rsidRPr="001B0B6E" w:rsidR="00A42101">
        <w:t xml:space="preserve">drugim slučajevima kada </w:t>
      </w:r>
      <w:r w:rsidR="006F2648">
        <w:t>upravitelj</w:t>
      </w:r>
      <w:r w:rsidRPr="001B0B6E" w:rsidR="00A42101">
        <w:t xml:space="preserve"> projekta procjeni da je to potrebno.</w:t>
      </w:r>
    </w:p>
    <w:p w:rsidRPr="001B0B6E" w:rsidR="008B3A53" w:rsidP="00390629" w:rsidRDefault="00A42101" w14:paraId="480DA1AB" w14:textId="15DEB162">
      <w:pPr>
        <w:spacing w:after="0"/>
        <w:rPr>
          <w:i/>
        </w:rPr>
      </w:pPr>
      <w:r w:rsidRPr="001B0B6E">
        <w:rPr>
          <w:i/>
        </w:rPr>
        <w:t>Tablica osoba koje će sudjelovati u radu na projektu</w:t>
      </w:r>
    </w:p>
    <w:tbl>
      <w:tblPr>
        <w:tblW w:w="900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156"/>
        <w:gridCol w:w="1701"/>
        <w:gridCol w:w="1633"/>
        <w:gridCol w:w="1980"/>
      </w:tblGrid>
      <w:tr w:rsidRPr="001B0B6E" w:rsidR="00A42101" w:rsidTr="00E24CDA" w14:paraId="23BE1E2C" w14:textId="77777777">
        <w:tc>
          <w:tcPr>
            <w:tcW w:w="1530" w:type="dxa"/>
          </w:tcPr>
          <w:p w:rsidRPr="001B0B6E" w:rsidR="00A42101" w:rsidP="008B3A53" w:rsidRDefault="00A42101" w14:paraId="4E000B91" w14:textId="0BC96AD5">
            <w:pPr>
              <w:pStyle w:val="ListParagraph"/>
              <w:spacing w:after="0"/>
              <w:ind w:left="0"/>
              <w:rPr>
                <w:i/>
              </w:rPr>
            </w:pPr>
            <w:r w:rsidRPr="001B0B6E">
              <w:rPr>
                <w:i/>
              </w:rPr>
              <w:t>Ime i prezime</w:t>
            </w:r>
          </w:p>
        </w:tc>
        <w:tc>
          <w:tcPr>
            <w:tcW w:w="2156" w:type="dxa"/>
          </w:tcPr>
          <w:p w:rsidRPr="001B0B6E" w:rsidR="00A42101" w:rsidP="008B3A53" w:rsidRDefault="00A42101" w14:paraId="72C88979" w14:textId="243D433C">
            <w:pPr>
              <w:pStyle w:val="ListParagraph"/>
              <w:spacing w:after="0"/>
              <w:ind w:left="0"/>
              <w:rPr>
                <w:i/>
              </w:rPr>
            </w:pPr>
            <w:r w:rsidRPr="001B0B6E">
              <w:rPr>
                <w:i/>
              </w:rPr>
              <w:t>Organizacijska jedinica</w:t>
            </w:r>
          </w:p>
        </w:tc>
        <w:tc>
          <w:tcPr>
            <w:tcW w:w="1701" w:type="dxa"/>
          </w:tcPr>
          <w:p w:rsidRPr="001B0B6E" w:rsidR="00A42101" w:rsidP="008B3A53" w:rsidRDefault="00A42101" w14:paraId="124ED1F5" w14:textId="63BBC97C">
            <w:pPr>
              <w:pStyle w:val="ListParagraph"/>
              <w:spacing w:after="0"/>
              <w:ind w:left="0"/>
              <w:rPr>
                <w:i/>
              </w:rPr>
            </w:pPr>
            <w:r w:rsidRPr="001B0B6E">
              <w:rPr>
                <w:i/>
              </w:rPr>
              <w:t>Radno mjesto</w:t>
            </w:r>
          </w:p>
        </w:tc>
        <w:tc>
          <w:tcPr>
            <w:tcW w:w="1633" w:type="dxa"/>
          </w:tcPr>
          <w:p w:rsidRPr="001B0B6E" w:rsidR="00A42101" w:rsidP="008B3A53" w:rsidRDefault="00A42101" w14:paraId="74D9662A" w14:textId="7CAFB4C3">
            <w:pPr>
              <w:pStyle w:val="ListParagraph"/>
              <w:spacing w:after="0"/>
              <w:ind w:left="0"/>
              <w:rPr>
                <w:i/>
              </w:rPr>
            </w:pPr>
            <w:r w:rsidRPr="001B0B6E">
              <w:rPr>
                <w:i/>
              </w:rPr>
              <w:t>Br</w:t>
            </w:r>
            <w:r w:rsidRPr="001B0B6E" w:rsidR="007C1547">
              <w:rPr>
                <w:i/>
              </w:rPr>
              <w:t>oj</w:t>
            </w:r>
            <w:r w:rsidRPr="001B0B6E">
              <w:rPr>
                <w:i/>
              </w:rPr>
              <w:t xml:space="preserve"> telefona</w:t>
            </w:r>
          </w:p>
        </w:tc>
        <w:tc>
          <w:tcPr>
            <w:tcW w:w="1980" w:type="dxa"/>
          </w:tcPr>
          <w:p w:rsidRPr="001B0B6E" w:rsidR="00A42101" w:rsidP="00A42101" w:rsidRDefault="00A42101" w14:paraId="53314202" w14:textId="69223FB8">
            <w:pPr>
              <w:pStyle w:val="ListParagraph"/>
              <w:spacing w:after="0"/>
              <w:ind w:left="0"/>
              <w:rPr>
                <w:i/>
              </w:rPr>
            </w:pPr>
            <w:r w:rsidRPr="001B0B6E">
              <w:rPr>
                <w:i/>
              </w:rPr>
              <w:t>Adresa e-pošte</w:t>
            </w:r>
          </w:p>
        </w:tc>
      </w:tr>
      <w:tr w:rsidRPr="001B0B6E" w:rsidR="008B3A53" w:rsidTr="00E24CDA" w14:paraId="3897019D" w14:textId="77777777">
        <w:tc>
          <w:tcPr>
            <w:tcW w:w="1530" w:type="dxa"/>
          </w:tcPr>
          <w:p w:rsidRPr="001B0B6E" w:rsidR="008B3A53" w:rsidP="008B3A53" w:rsidRDefault="008B3A53" w14:paraId="4F98307C" w14:textId="77777777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156" w:type="dxa"/>
          </w:tcPr>
          <w:p w:rsidRPr="001B0B6E" w:rsidR="008B3A53" w:rsidP="008B3A53" w:rsidRDefault="008B3A53" w14:paraId="1C88EF39" w14:textId="77777777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Pr="001B0B6E" w:rsidR="008B3A53" w:rsidP="008B3A53" w:rsidRDefault="008B3A53" w14:paraId="4C4E1FF1" w14:textId="77777777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633" w:type="dxa"/>
          </w:tcPr>
          <w:p w:rsidRPr="001B0B6E" w:rsidR="008B3A53" w:rsidP="008B3A53" w:rsidRDefault="008B3A53" w14:paraId="6C2C5044" w14:textId="77777777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0" w:type="dxa"/>
          </w:tcPr>
          <w:p w:rsidRPr="001B0B6E" w:rsidR="008B3A53" w:rsidP="008B3A53" w:rsidRDefault="008B3A53" w14:paraId="7B103A3C" w14:textId="77777777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</w:tbl>
    <w:p w:rsidRPr="001B0B6E" w:rsidR="008B3A53" w:rsidP="001302ED" w:rsidRDefault="008B3A53" w14:paraId="22914A00" w14:textId="77777777"/>
    <w:p w:rsidRPr="001B0B6E" w:rsidR="008B3A53" w:rsidP="008B3A53" w:rsidRDefault="00A42101" w14:paraId="746CBCA7" w14:textId="7F786F33">
      <w:pPr>
        <w:pStyle w:val="Heading2"/>
      </w:pPr>
      <w:bookmarkStart w:name="_Toc263228415" w:id="75"/>
      <w:bookmarkStart w:name="_Toc368255997" w:id="76"/>
      <w:bookmarkStart w:name="_Toc158814634" w:id="77"/>
      <w:r w:rsidRPr="001B0B6E">
        <w:t>Glavni rizici u projektu</w:t>
      </w:r>
      <w:bookmarkEnd w:id="75"/>
      <w:bookmarkEnd w:id="76"/>
      <w:bookmarkEnd w:id="77"/>
    </w:p>
    <w:p w:rsidRPr="001B0B6E" w:rsidR="008B3A53" w:rsidP="001450CC" w:rsidRDefault="00A42101" w14:paraId="0A8E5AF7" w14:textId="487BD293">
      <w:r w:rsidRPr="001B0B6E">
        <w:t>Glavni rizici u provedbi projekta su sljedeći</w:t>
      </w:r>
      <w:commentRangeStart w:id="78"/>
      <w:r w:rsidRPr="001B0B6E" w:rsidR="008B3A53">
        <w:t>:</w:t>
      </w:r>
      <w:commentRangeEnd w:id="78"/>
      <w:r w:rsidRPr="001B0B6E" w:rsidR="007C1547">
        <w:rPr>
          <w:rStyle w:val="CommentReference"/>
        </w:rPr>
        <w:commentReference w:id="78"/>
      </w:r>
    </w:p>
    <w:p w:rsidRPr="001B0B6E" w:rsidR="008B3A53" w:rsidP="00A42101" w:rsidRDefault="00A42101" w14:paraId="124478CB" w14:textId="2C08B0FA">
      <w:pPr>
        <w:pStyle w:val="ListParagraph"/>
        <w:numPr>
          <w:ilvl w:val="0"/>
          <w:numId w:val="13"/>
        </w:numPr>
        <w:spacing w:after="0"/>
      </w:pPr>
      <w:r w:rsidRPr="001B0B6E">
        <w:t>Produženje rokova tijekom faze procjene rizika</w:t>
      </w:r>
    </w:p>
    <w:p w:rsidRPr="001B0B6E" w:rsidR="008B3A53" w:rsidP="00A42101" w:rsidRDefault="00A42101" w14:paraId="67DACD06" w14:textId="4B264DBB">
      <w:pPr>
        <w:pStyle w:val="ListParagraph"/>
        <w:numPr>
          <w:ilvl w:val="0"/>
          <w:numId w:val="13"/>
        </w:numPr>
        <w:spacing w:after="0"/>
      </w:pPr>
      <w:r w:rsidRPr="001B0B6E">
        <w:t xml:space="preserve">Produženje rokova tijekom izrade </w:t>
      </w:r>
      <w:r w:rsidRPr="001B0B6E" w:rsidR="007C1547">
        <w:t>politika i procedura o sigurnosti</w:t>
      </w:r>
    </w:p>
    <w:p w:rsidRPr="001B0B6E" w:rsidR="008B3A53" w:rsidP="00B82E43" w:rsidRDefault="008B3A53" w14:paraId="4FF851BF" w14:textId="4BBEDD43">
      <w:pPr>
        <w:pStyle w:val="ListParagraph"/>
        <w:numPr>
          <w:ilvl w:val="0"/>
          <w:numId w:val="13"/>
        </w:numPr>
        <w:spacing w:after="0"/>
      </w:pPr>
      <w:r w:rsidRPr="001B0B6E">
        <w:t>P</w:t>
      </w:r>
      <w:r w:rsidRPr="001B0B6E" w:rsidR="00A42101">
        <w:t>rovedba aktivnosti koje uzrokuj</w:t>
      </w:r>
      <w:r w:rsidRPr="001B0B6E" w:rsidR="00B82E43">
        <w:t>u</w:t>
      </w:r>
      <w:r w:rsidRPr="001B0B6E" w:rsidR="00A42101">
        <w:t xml:space="preserve"> nepotrebne troškove i gubitak vremena</w:t>
      </w:r>
    </w:p>
    <w:p w:rsidRPr="001B0B6E" w:rsidR="008B3A53" w:rsidP="00A17A72" w:rsidRDefault="00A17A72" w14:paraId="0464DBD1" w14:textId="74AE8D31">
      <w:pPr>
        <w:pStyle w:val="ListParagraph"/>
        <w:numPr>
          <w:ilvl w:val="0"/>
          <w:numId w:val="13"/>
        </w:numPr>
        <w:spacing w:after="0"/>
      </w:pPr>
      <w:r w:rsidRPr="001B0B6E">
        <w:t xml:space="preserve">Odabir prevelikog broja i/ili preskupih </w:t>
      </w:r>
      <w:r w:rsidRPr="001B0B6E" w:rsidR="003B1F45">
        <w:t>sigurnosnih mjera</w:t>
      </w:r>
    </w:p>
    <w:p w:rsidRPr="001B0B6E" w:rsidR="008B3A53" w:rsidP="008B3A53" w:rsidRDefault="008B3A53" w14:paraId="2C5182B8" w14:textId="77777777">
      <w:pPr>
        <w:pStyle w:val="ListParagraph"/>
        <w:spacing w:after="0"/>
        <w:ind w:left="0"/>
      </w:pPr>
    </w:p>
    <w:p w:rsidRPr="001B0B6E" w:rsidR="008B3A53" w:rsidP="001450CC" w:rsidRDefault="00A17A72" w14:paraId="4E10A39C" w14:textId="1A5CB533">
      <w:r w:rsidRPr="001B0B6E">
        <w:t>Mjere za ublažavanje navedenih rizika su sljedeće</w:t>
      </w:r>
      <w:commentRangeStart w:id="79"/>
      <w:r w:rsidRPr="001B0B6E">
        <w:t>:</w:t>
      </w:r>
      <w:commentRangeEnd w:id="79"/>
      <w:r w:rsidRPr="001B0B6E" w:rsidR="007C1547">
        <w:rPr>
          <w:rStyle w:val="CommentReference"/>
        </w:rPr>
        <w:commentReference w:id="79"/>
      </w:r>
    </w:p>
    <w:p w:rsidRPr="001B0B6E" w:rsidR="008B3A53" w:rsidP="003614CD" w:rsidRDefault="006F2648" w14:paraId="6F617E8C" w14:textId="1CE56471">
      <w:pPr>
        <w:pStyle w:val="ListParagraph"/>
        <w:numPr>
          <w:ilvl w:val="0"/>
          <w:numId w:val="15"/>
        </w:numPr>
        <w:spacing w:after="0"/>
      </w:pPr>
      <w:r>
        <w:t>Upravitelj</w:t>
      </w:r>
      <w:r w:rsidRPr="001B0B6E" w:rsidR="003614CD">
        <w:t xml:space="preserve"> projekta prati </w:t>
      </w:r>
      <w:r w:rsidRPr="001B0B6E" w:rsidR="001450CC">
        <w:t>odvijaju</w:t>
      </w:r>
      <w:r w:rsidRPr="001B0B6E" w:rsidR="003614CD">
        <w:t xml:space="preserve"> li se sve aktivnosti na projektu u </w:t>
      </w:r>
      <w:r w:rsidRPr="001B0B6E" w:rsidR="00035F29">
        <w:t>utvrđenim</w:t>
      </w:r>
      <w:r w:rsidRPr="001B0B6E" w:rsidR="003614CD">
        <w:t xml:space="preserve"> rokovima te pravovremeno traži intervenciju sponzora projekta.</w:t>
      </w:r>
    </w:p>
    <w:p w:rsidRPr="001B0B6E" w:rsidR="008B3A53" w:rsidP="003614CD" w:rsidRDefault="003614CD" w14:paraId="0A40A9C3" w14:textId="1E39E290">
      <w:pPr>
        <w:pStyle w:val="ListParagraph"/>
        <w:numPr>
          <w:ilvl w:val="0"/>
          <w:numId w:val="15"/>
        </w:numPr>
        <w:spacing w:after="0"/>
      </w:pPr>
      <w:r w:rsidRPr="001B0B6E">
        <w:t>Angažiranje konzultanta kako bi se osiguralo da se vrijeme ili resursi ne troše na aktivnosti koje nisu važne za projekt te da pojedinačne aktivnosti ne idu u krivom smjeru</w:t>
      </w:r>
    </w:p>
    <w:p w:rsidRPr="001B0B6E" w:rsidR="008B3A53" w:rsidP="003614CD" w:rsidRDefault="003614CD" w14:paraId="6DBD5CB4" w14:textId="1CA358B8">
      <w:pPr>
        <w:pStyle w:val="ListParagraph"/>
        <w:numPr>
          <w:ilvl w:val="0"/>
          <w:numId w:val="15"/>
        </w:numPr>
        <w:spacing w:after="0"/>
      </w:pPr>
      <w:r w:rsidRPr="001B0B6E">
        <w:t xml:space="preserve">Angažiranje konzultanta koji će predložiti najisplativije </w:t>
      </w:r>
      <w:r w:rsidRPr="001B0B6E" w:rsidR="003B1F45">
        <w:t>sigurnosne mjere</w:t>
      </w:r>
    </w:p>
    <w:p w:rsidRPr="001B0B6E" w:rsidR="008B3A53" w:rsidP="00CA625C" w:rsidRDefault="00A17A72" w14:paraId="7EC01200" w14:textId="48D5C440">
      <w:pPr>
        <w:pStyle w:val="Heading2"/>
        <w:spacing w:before="240"/>
      </w:pPr>
      <w:bookmarkStart w:name="_Toc263228416" w:id="80"/>
      <w:bookmarkStart w:name="_Toc368255998" w:id="81"/>
      <w:bookmarkStart w:name="_Toc158814635" w:id="82"/>
      <w:r w:rsidRPr="001B0B6E">
        <w:t>Alati za provedbu projekta, izvješ</w:t>
      </w:r>
      <w:r w:rsidRPr="001B0B6E" w:rsidR="00CA625C">
        <w:t>ta</w:t>
      </w:r>
      <w:r w:rsidRPr="001B0B6E">
        <w:t>vanje</w:t>
      </w:r>
      <w:bookmarkEnd w:id="80"/>
      <w:bookmarkEnd w:id="81"/>
      <w:bookmarkEnd w:id="82"/>
    </w:p>
    <w:p w:rsidRPr="001B0B6E" w:rsidR="008B3A53" w:rsidP="001450CC" w:rsidRDefault="00A17A72" w14:paraId="1A47FCD9" w14:textId="2411D9C4">
      <w:commentRangeStart w:id="83"/>
      <w:r w:rsidRPr="001B0B6E">
        <w:t xml:space="preserve">Na lokalnoj </w:t>
      </w:r>
      <w:r w:rsidRPr="001B0B6E" w:rsidR="001450CC">
        <w:t xml:space="preserve">će </w:t>
      </w:r>
      <w:r w:rsidRPr="001B0B6E">
        <w:t xml:space="preserve">mreži </w:t>
      </w:r>
      <w:r w:rsidRPr="001B0B6E" w:rsidR="00726F88">
        <w:t>biti kreirana</w:t>
      </w:r>
      <w:r w:rsidRPr="001B0B6E">
        <w:t xml:space="preserve"> </w:t>
      </w:r>
      <w:r w:rsidRPr="001B0B6E" w:rsidR="00AE3B2B">
        <w:t>dijeljena</w:t>
      </w:r>
      <w:r w:rsidRPr="001B0B6E">
        <w:t xml:space="preserve"> mapa u kojoj će biti smješteni svi dokumenti </w:t>
      </w:r>
      <w:r w:rsidRPr="001B0B6E" w:rsidR="00726F88">
        <w:t>izrađeni</w:t>
      </w:r>
      <w:r w:rsidRPr="001B0B6E">
        <w:t xml:space="preserve"> tijekom rada na projektu</w:t>
      </w:r>
      <w:r w:rsidRPr="001B0B6E" w:rsidR="00726F88">
        <w:t>. Svi članovi projektnog tima imat</w:t>
      </w:r>
      <w:r w:rsidRPr="001B0B6E" w:rsidR="001450CC">
        <w:t xml:space="preserve"> će</w:t>
      </w:r>
      <w:r w:rsidRPr="001B0B6E" w:rsidR="00726F88">
        <w:t xml:space="preserve"> pristup tim dokumentima. Samo će </w:t>
      </w:r>
      <w:r w:rsidR="006F2648">
        <w:t>upravitelj</w:t>
      </w:r>
      <w:r w:rsidRPr="001B0B6E" w:rsidR="00726F88">
        <w:t xml:space="preserve"> projekta </w:t>
      </w:r>
      <w:r w:rsidRPr="001B0B6E">
        <w:t>i članovi projektnog tima</w:t>
      </w:r>
      <w:commentRangeEnd w:id="83"/>
      <w:r w:rsidRPr="001B0B6E" w:rsidR="00AE3B2B">
        <w:rPr>
          <w:rStyle w:val="CommentReference"/>
        </w:rPr>
        <w:commentReference w:id="83"/>
      </w:r>
      <w:r w:rsidRPr="001B0B6E" w:rsidR="00FC173C">
        <w:t xml:space="preserve"> </w:t>
      </w:r>
      <w:r w:rsidRPr="001B0B6E" w:rsidR="00726F88">
        <w:t>biti ovlašteni da mijenjaju i brišu dokumente</w:t>
      </w:r>
      <w:r w:rsidRPr="001B0B6E" w:rsidR="008B3A53">
        <w:t>.</w:t>
      </w:r>
    </w:p>
    <w:p w:rsidRPr="001B0B6E" w:rsidR="008B3A53" w:rsidP="001450CC" w:rsidRDefault="006F2648" w14:paraId="56BBD2EB" w14:textId="50F17F6F">
      <w:commentRangeStart w:id="84"/>
      <w:r>
        <w:t>Upravi</w:t>
      </w:r>
      <w:r w:rsidRPr="001B0B6E" w:rsidR="00A17A72">
        <w:t xml:space="preserve">telj projekta jednom </w:t>
      </w:r>
      <w:r w:rsidRPr="001B0B6E" w:rsidR="00AE3B2B">
        <w:t xml:space="preserve">će </w:t>
      </w:r>
      <w:r w:rsidRPr="001B0B6E" w:rsidR="00A17A72">
        <w:t>mjesečno priprem</w:t>
      </w:r>
      <w:r w:rsidRPr="001B0B6E" w:rsidR="00AE3B2B">
        <w:t>iti</w:t>
      </w:r>
      <w:r w:rsidRPr="001B0B6E" w:rsidR="00A17A72">
        <w:t xml:space="preserve"> izvješće o provedbi projekta i </w:t>
      </w:r>
      <w:r w:rsidRPr="001B0B6E" w:rsidR="00AE3B2B">
        <w:t>proslijediti</w:t>
      </w:r>
      <w:r w:rsidRPr="001B0B6E" w:rsidR="00A17A72">
        <w:t xml:space="preserve"> ga sponzoru projekta</w:t>
      </w:r>
      <w:r w:rsidRPr="001B0B6E" w:rsidR="008B3A53">
        <w:t>.</w:t>
      </w:r>
      <w:commentRangeEnd w:id="84"/>
      <w:r w:rsidRPr="001B0B6E" w:rsidR="00AE3B2B">
        <w:rPr>
          <w:rStyle w:val="CommentReference"/>
        </w:rPr>
        <w:commentReference w:id="84"/>
      </w:r>
    </w:p>
    <w:p w:rsidRPr="001B0B6E" w:rsidR="00CA625C" w:rsidP="00390629" w:rsidRDefault="00CA625C" w14:paraId="0E69FB16" w14:textId="77777777">
      <w:pPr>
        <w:spacing w:before="240"/>
      </w:pPr>
    </w:p>
    <w:p w:rsidRPr="001B0B6E" w:rsidR="008B3A53" w:rsidP="008B3A53" w:rsidRDefault="00A17A72" w14:paraId="3D73E0AF" w14:textId="113DE96E">
      <w:pPr>
        <w:pStyle w:val="Heading1"/>
      </w:pPr>
      <w:bookmarkStart w:name="_Toc158814636" w:id="85"/>
      <w:r w:rsidRPr="001B0B6E">
        <w:t>Upravljanje zapisima koji se vode temeljem ovog dokumenta</w:t>
      </w:r>
      <w:bookmarkEnd w:id="85"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045"/>
        <w:gridCol w:w="1465"/>
        <w:gridCol w:w="1851"/>
        <w:gridCol w:w="2109"/>
        <w:gridCol w:w="1530"/>
      </w:tblGrid>
      <w:tr w:rsidRPr="001B0B6E" w:rsidR="00A17A72" w:rsidTr="00E24CDA" w14:paraId="166DD7F5" w14:textId="77777777">
        <w:tc>
          <w:tcPr>
            <w:tcW w:w="2045" w:type="dxa"/>
            <w:shd w:val="clear" w:color="auto" w:fill="F2F2F2"/>
          </w:tcPr>
          <w:p w:rsidRPr="001B0B6E" w:rsidR="00A17A72" w:rsidP="008B3A53" w:rsidRDefault="00A17A72" w14:paraId="217F6926" w14:textId="1662978D">
            <w:pPr>
              <w:spacing w:after="0"/>
              <w:rPr>
                <w:b/>
                <w:i/>
              </w:rPr>
            </w:pPr>
            <w:commentRangeStart w:id="86"/>
            <w:r w:rsidRPr="001B0B6E">
              <w:rPr>
                <w:b/>
                <w:i/>
              </w:rPr>
              <w:t>Naziv zapisa</w:t>
            </w:r>
            <w:commentRangeEnd w:id="86"/>
            <w:r w:rsidRPr="001B0B6E" w:rsidR="00AE3B2B">
              <w:rPr>
                <w:rStyle w:val="CommentReference"/>
              </w:rPr>
              <w:commentReference w:id="86"/>
            </w:r>
          </w:p>
        </w:tc>
        <w:tc>
          <w:tcPr>
            <w:tcW w:w="1465" w:type="dxa"/>
            <w:shd w:val="clear" w:color="auto" w:fill="F2F2F2"/>
          </w:tcPr>
          <w:p w:rsidRPr="001B0B6E" w:rsidR="00A17A72" w:rsidP="008B3A53" w:rsidRDefault="00A17A72" w14:paraId="2FF1ACE6" w14:textId="00FE4104">
            <w:pPr>
              <w:spacing w:after="0"/>
              <w:rPr>
                <w:b/>
                <w:i/>
              </w:rPr>
            </w:pPr>
            <w:r w:rsidRPr="001B0B6E">
              <w:rPr>
                <w:b/>
                <w:i/>
              </w:rPr>
              <w:t>Mjesto pohrane</w:t>
            </w:r>
          </w:p>
        </w:tc>
        <w:tc>
          <w:tcPr>
            <w:tcW w:w="1851" w:type="dxa"/>
            <w:shd w:val="clear" w:color="auto" w:fill="F2F2F2"/>
          </w:tcPr>
          <w:p w:rsidRPr="001B0B6E" w:rsidR="00A17A72" w:rsidP="008B3A53" w:rsidRDefault="00035F29" w14:paraId="6582C214" w14:textId="42F34900">
            <w:pPr>
              <w:spacing w:after="0"/>
              <w:rPr>
                <w:b/>
                <w:i/>
              </w:rPr>
            </w:pPr>
            <w:r w:rsidRPr="001B0B6E">
              <w:rPr>
                <w:b/>
                <w:i/>
              </w:rPr>
              <w:t>Osoba odgovorna za pohranu</w:t>
            </w:r>
          </w:p>
        </w:tc>
        <w:tc>
          <w:tcPr>
            <w:tcW w:w="2109" w:type="dxa"/>
            <w:shd w:val="clear" w:color="auto" w:fill="F2F2F2"/>
          </w:tcPr>
          <w:p w:rsidRPr="001B0B6E" w:rsidR="00A17A72" w:rsidP="008B3A53" w:rsidRDefault="002A02F8" w14:paraId="645C60E4" w14:textId="7BB88995">
            <w:pPr>
              <w:spacing w:after="0"/>
              <w:rPr>
                <w:b/>
                <w:i/>
              </w:rPr>
            </w:pPr>
            <w:r w:rsidRPr="001B0B6E">
              <w:rPr>
                <w:b/>
                <w:i/>
              </w:rPr>
              <w:t>Mjer</w:t>
            </w:r>
            <w:r w:rsidR="002E30C8">
              <w:rPr>
                <w:b/>
                <w:i/>
              </w:rPr>
              <w:t>e</w:t>
            </w:r>
            <w:r w:rsidRPr="001B0B6E" w:rsidR="00A17A72">
              <w:rPr>
                <w:b/>
                <w:i/>
              </w:rPr>
              <w:t xml:space="preserve"> </w:t>
            </w:r>
            <w:r w:rsidRPr="001B0B6E" w:rsidR="00E24CDA">
              <w:rPr>
                <w:b/>
                <w:i/>
              </w:rPr>
              <w:t xml:space="preserve">za </w:t>
            </w:r>
            <w:r w:rsidRPr="001B0B6E" w:rsidR="00A17A72">
              <w:rPr>
                <w:b/>
                <w:i/>
              </w:rPr>
              <w:t>zaštit</w:t>
            </w:r>
            <w:r w:rsidRPr="001B0B6E" w:rsidR="00E24CDA">
              <w:rPr>
                <w:b/>
                <w:i/>
              </w:rPr>
              <w:t>u</w:t>
            </w:r>
            <w:r w:rsidRPr="001B0B6E" w:rsidR="00A17A72">
              <w:rPr>
                <w:b/>
                <w:i/>
              </w:rPr>
              <w:t xml:space="preserve"> zapisa</w:t>
            </w:r>
          </w:p>
        </w:tc>
        <w:tc>
          <w:tcPr>
            <w:tcW w:w="1530" w:type="dxa"/>
            <w:shd w:val="clear" w:color="auto" w:fill="F2F2F2"/>
          </w:tcPr>
          <w:p w:rsidRPr="001B0B6E" w:rsidR="00A17A72" w:rsidP="008B3A53" w:rsidRDefault="00A17A72" w14:paraId="46FDECAF" w14:textId="203F8C16">
            <w:pPr>
              <w:spacing w:after="0"/>
              <w:rPr>
                <w:b/>
                <w:i/>
              </w:rPr>
            </w:pPr>
            <w:commentRangeStart w:id="87"/>
            <w:r w:rsidRPr="001B0B6E">
              <w:rPr>
                <w:b/>
                <w:i/>
              </w:rPr>
              <w:t>Trajanje pohrane</w:t>
            </w:r>
            <w:commentRangeEnd w:id="87"/>
            <w:r w:rsidRPr="001B0B6E" w:rsidR="00AE3B2B">
              <w:rPr>
                <w:rStyle w:val="CommentReference"/>
              </w:rPr>
              <w:commentReference w:id="87"/>
            </w:r>
          </w:p>
        </w:tc>
      </w:tr>
      <w:tr w:rsidRPr="001B0B6E" w:rsidR="00A17A72" w:rsidTr="00E24CDA" w14:paraId="7AF1AEDB" w14:textId="77777777">
        <w:tc>
          <w:tcPr>
            <w:tcW w:w="2045" w:type="dxa"/>
          </w:tcPr>
          <w:p w:rsidRPr="001B0B6E" w:rsidR="00A17A72" w:rsidP="00A17A72" w:rsidRDefault="00A17A72" w14:paraId="0F029871" w14:textId="6AA043B4">
            <w:pPr>
              <w:spacing w:after="0"/>
            </w:pPr>
            <w:r w:rsidRPr="001B0B6E">
              <w:t>Izvješće o provedbi projekta</w:t>
            </w:r>
          </w:p>
        </w:tc>
        <w:tc>
          <w:tcPr>
            <w:tcW w:w="1465" w:type="dxa"/>
          </w:tcPr>
          <w:p w:rsidRPr="001B0B6E" w:rsidR="00A17A72" w:rsidP="008B3A53" w:rsidRDefault="00AE3B2B" w14:paraId="719ED0A2" w14:textId="579F9E45">
            <w:r w:rsidRPr="001B0B6E">
              <w:t>Dijeljena</w:t>
            </w:r>
            <w:r w:rsidRPr="001B0B6E" w:rsidR="00A17A72">
              <w:t xml:space="preserve"> mapa za </w:t>
            </w:r>
            <w:r w:rsidRPr="001B0B6E">
              <w:t>aktivnosti vezane uz projekt</w:t>
            </w:r>
          </w:p>
        </w:tc>
        <w:tc>
          <w:tcPr>
            <w:tcW w:w="1851" w:type="dxa"/>
          </w:tcPr>
          <w:p w:rsidRPr="001B0B6E" w:rsidR="00A17A72" w:rsidP="008B3A53" w:rsidRDefault="006F2648" w14:paraId="74B6CFC8" w14:textId="46953528">
            <w:r>
              <w:t>Upravitelj</w:t>
            </w:r>
            <w:r w:rsidRPr="001B0B6E" w:rsidR="00A17A72">
              <w:t xml:space="preserve"> projekta</w:t>
            </w:r>
          </w:p>
        </w:tc>
        <w:tc>
          <w:tcPr>
            <w:tcW w:w="2109" w:type="dxa"/>
          </w:tcPr>
          <w:p w:rsidRPr="001B0B6E" w:rsidR="00A17A72" w:rsidP="00A17A72" w:rsidRDefault="006F2648" w14:paraId="244E3274" w14:textId="78748AE8">
            <w:r>
              <w:t>Upravitelj</w:t>
            </w:r>
            <w:r w:rsidRPr="001B0B6E" w:rsidR="00A17A72">
              <w:t xml:space="preserve"> projekta </w:t>
            </w:r>
            <w:r w:rsidRPr="001B0B6E" w:rsidR="00AE3B2B">
              <w:t xml:space="preserve">jedini je ovlašten za </w:t>
            </w:r>
            <w:r w:rsidRPr="001B0B6E" w:rsidR="00A17A72">
              <w:t>uređiva</w:t>
            </w:r>
            <w:r w:rsidRPr="001B0B6E" w:rsidR="00AE3B2B">
              <w:t>nje</w:t>
            </w:r>
            <w:r w:rsidRPr="001B0B6E" w:rsidR="00A17A72">
              <w:t xml:space="preserve"> podat</w:t>
            </w:r>
            <w:r w:rsidRPr="001B0B6E" w:rsidR="00AE3B2B">
              <w:t>aka.</w:t>
            </w:r>
          </w:p>
        </w:tc>
        <w:tc>
          <w:tcPr>
            <w:tcW w:w="1530" w:type="dxa"/>
          </w:tcPr>
          <w:p w:rsidRPr="001B0B6E" w:rsidR="00A17A72" w:rsidP="00E23211" w:rsidRDefault="00A17A72" w14:paraId="66F25D49" w14:textId="3D8B8D55">
            <w:r w:rsidRPr="001B0B6E">
              <w:t xml:space="preserve">Izvješće se pohranjuje </w:t>
            </w:r>
            <w:r w:rsidRPr="001B0B6E" w:rsidR="00AE3B2B">
              <w:t xml:space="preserve">na </w:t>
            </w:r>
            <w:r w:rsidR="00657CC9">
              <w:t>razdoblje</w:t>
            </w:r>
            <w:bookmarkStart w:name="_GoBack" w:id="88"/>
            <w:bookmarkEnd w:id="88"/>
            <w:r w:rsidRPr="001B0B6E" w:rsidR="00AE3B2B">
              <w:t xml:space="preserve"> od </w:t>
            </w:r>
            <w:r w:rsidRPr="001B0B6E">
              <w:t>3 godine</w:t>
            </w:r>
            <w:r w:rsidRPr="001B0B6E" w:rsidR="00AE3B2B">
              <w:t>.</w:t>
            </w:r>
          </w:p>
        </w:tc>
      </w:tr>
    </w:tbl>
    <w:p w:rsidRPr="001B0B6E" w:rsidR="008B3A53" w:rsidP="008B3A53" w:rsidRDefault="008B3A53" w14:paraId="24CDF2A2" w14:textId="727F84A2"/>
    <w:p w:rsidRPr="001B0B6E" w:rsidR="00A17A72" w:rsidP="00A17A72" w:rsidRDefault="00A17A72" w14:paraId="241C6C87" w14:textId="77777777">
      <w:pPr>
        <w:pStyle w:val="Heading1"/>
      </w:pPr>
      <w:bookmarkStart w:name="_Toc158814637" w:id="89"/>
      <w:r w:rsidRPr="001B0B6E">
        <w:t>Valjanost i upravljanje dokumentom</w:t>
      </w:r>
      <w:bookmarkEnd w:id="89"/>
    </w:p>
    <w:p w:rsidRPr="001B0B6E" w:rsidR="00A17A72" w:rsidP="00A17A72" w:rsidRDefault="00A17A72" w14:paraId="717C41BE" w14:textId="1FBD7C0C">
      <w:bookmarkStart w:name="_Hlk158657021" w:id="90"/>
      <w:r w:rsidRPr="001B0B6E">
        <w:t xml:space="preserve">Ovaj dokument vrijedi od </w:t>
      </w:r>
      <w:commentRangeStart w:id="91"/>
      <w:r w:rsidRPr="001B0B6E" w:rsidR="009C602E">
        <w:t>[datum važenja]</w:t>
      </w:r>
      <w:proofErr w:type="spellStart"/>
      <w:proofErr w:type="spellEnd"/>
      <w:proofErr w:type="spellStart"/>
      <w:proofErr w:type="spellEnd"/>
      <w:proofErr w:type="spellStart"/>
      <w:proofErr w:type="spellEnd"/>
      <w:commentRangeEnd w:id="91"/>
      <w:r w:rsidRPr="001B0B6E" w:rsidR="009C602E">
        <w:rPr>
          <w:rStyle w:val="CommentReference"/>
        </w:rPr>
        <w:commentReference w:id="91"/>
      </w:r>
      <w:r w:rsidRPr="001B0B6E">
        <w:t>.</w:t>
      </w:r>
      <w:bookmarkEnd w:id="90"/>
    </w:p>
    <w:p w:rsidRPr="001B0B6E" w:rsidR="008B3A53" w:rsidP="00A17A72" w:rsidRDefault="00A17A72" w14:paraId="5A32CB1E" w14:textId="66002F79">
      <w:r w:rsidRPr="001B0B6E">
        <w:t xml:space="preserve">Vlasnik ovog dokumenta je </w:t>
      </w:r>
      <w:commentRangeStart w:id="92"/>
      <w:r w:rsidRPr="001B0B6E" w:rsidR="009C602E">
        <w:t>[naziv radnog mjesta za vlasnika dokumenta o upravljanju]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92"/>
      <w:r w:rsidRPr="001B0B6E" w:rsidR="009C602E">
        <w:rPr>
          <w:rStyle w:val="CommentReference"/>
        </w:rPr>
        <w:commentReference w:id="92"/>
      </w:r>
      <w:r w:rsidRPr="001B0B6E" w:rsidR="009C602E">
        <w:t xml:space="preserve">, koji ovaj dokument mora pregledati i, ako je potrebno, dopuniti najmanje </w:t>
      </w:r>
      <w:commentRangeStart w:id="93"/>
      <w:r w:rsidRPr="001B0B6E" w:rsidR="009C602E">
        <w:t>jednom godišnje</w:t>
      </w:r>
      <w:commentRangeEnd w:id="93"/>
      <w:r w:rsidRPr="001B0B6E" w:rsidR="009C602E">
        <w:rPr>
          <w:rStyle w:val="CommentReference"/>
        </w:rPr>
        <w:commentReference w:id="93"/>
      </w:r>
      <w:r w:rsidRPr="001B0B6E" w:rsidR="009C602E">
        <w:t>.</w:t>
      </w:r>
      <w:r w:rsidRPr="001B0B6E">
        <w:t>.</w:t>
      </w:r>
    </w:p>
    <w:p w:rsidRPr="001B0B6E" w:rsidR="00A17A72" w:rsidP="00A17A72" w:rsidRDefault="001450CC" w14:paraId="02018E02" w14:textId="3916C22D">
      <w:r w:rsidRPr="001B0B6E">
        <w:t>Prilikom ocjenjivanja učinkovitosti i primjerenosti ovog dokumenta, u obzir treba uzeti sljedeće kriterije:</w:t>
      </w:r>
    </w:p>
    <w:p w:rsidRPr="001B0B6E" w:rsidR="00A17A72" w:rsidP="00A17A72" w:rsidRDefault="003614CD" w14:paraId="537155EF" w14:textId="2164CB6C">
      <w:pPr>
        <w:numPr>
          <w:ilvl w:val="0"/>
          <w:numId w:val="2"/>
        </w:numPr>
        <w:spacing w:after="0"/>
      </w:pPr>
      <w:r w:rsidRPr="001B0B6E">
        <w:t>obavljaju li svi zaposlenici angažirani na projektu svoje aktivnosti u skladu s ovim dokumentom</w:t>
      </w:r>
    </w:p>
    <w:p w:rsidRPr="001B0B6E" w:rsidR="00A17A72" w:rsidP="003614CD" w:rsidRDefault="003614CD" w14:paraId="7A74C824" w14:textId="1C43320F">
      <w:pPr>
        <w:numPr>
          <w:ilvl w:val="0"/>
          <w:numId w:val="2"/>
        </w:numPr>
        <w:spacing w:after="0"/>
      </w:pPr>
      <w:r w:rsidRPr="001B0B6E">
        <w:t>jesu li svi projektni rokovi ispunjeni</w:t>
      </w:r>
    </w:p>
    <w:p w:rsidR="008B3A53" w:rsidP="001450CC" w:rsidRDefault="008B3A53" w14:paraId="5ED89171" w14:textId="7BD2C4F5"/>
    <w:p w:rsidRPr="001B0B6E" w:rsidR="00DE488E" w:rsidP="001450CC" w:rsidRDefault="00DE488E" w14:paraId="5FDAF685" w14:textId="77777777">
      <w:bookmarkStart w:name="_Hlk158640580" w:id="94"/>
    </w:p>
    <w:p w:rsidRPr="001B0B6E" w:rsidR="009C602E" w:rsidP="009C602E" w:rsidRDefault="009C602E" w14:paraId="42B63405" w14:textId="77777777">
      <w:r w:rsidRPr="001B0B6E">
        <w:rPr>
          <w:rStyle w:val="CommentReference"/>
        </w:rPr>
        <w:commentReference w:id="95"/>
      </w:r>
    </w:p>
    <w:p w:rsidRPr="001B0B6E" w:rsidR="009C602E" w:rsidP="009C602E" w:rsidRDefault="009C602E" w14:paraId="62F66AD9" w14:textId="77777777">
      <w:commentRangeStart w:id="96"/>
      <w:r w:rsidRPr="001B0B6E">
        <w:t>[ime odobravatelja]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96"/>
      <w:r w:rsidRPr="001B0B6E">
        <w:rPr>
          <w:rStyle w:val="CommentReference"/>
        </w:rPr>
        <w:commentReference w:id="96"/>
      </w:r>
    </w:p>
    <w:p w:rsidRPr="001B0B6E" w:rsidR="009C602E" w:rsidP="009C602E" w:rsidRDefault="009C602E" w14:paraId="226DE82A" w14:textId="77777777">
      <w:commentRangeStart w:id="97"/>
      <w:r w:rsidRPr="001B0B6E">
        <w:t>[naziv radnog mjesta odobravatelja]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commentRangeEnd w:id="97"/>
      <w:r w:rsidRPr="001B0B6E">
        <w:rPr>
          <w:rStyle w:val="CommentReference"/>
        </w:rPr>
        <w:commentReference w:id="97"/>
      </w:r>
    </w:p>
    <w:p w:rsidR="00D42317" w:rsidP="009C602E" w:rsidRDefault="00D42317" w14:paraId="6D706B39" w14:textId="573E41C4"/>
    <w:p w:rsidRPr="001B0B6E" w:rsidR="001450CC" w:rsidP="009C602E" w:rsidRDefault="009C602E" w14:paraId="47116C46" w14:textId="0CCE4CFE">
      <w:r w:rsidRPr="001B0B6E">
        <w:t>_________________________</w:t>
      </w:r>
      <w:r w:rsidRPr="001B0B6E">
        <w:br/>
        <w:t>(potpis)</w:t>
      </w:r>
      <w:bookmarkEnd w:id="94"/>
    </w:p>
    <w:sectPr w:rsidRPr="001B0B6E" w:rsidR="001450CC" w:rsidSect="008B3A53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" w:author="Advisera" w:date="2024-02-07T17:40:00Z" w:id="0">
    <w:p w:rsidR="003C6BF7" w:rsidP="00E90C89" w:rsidRDefault="003C6BF7" w14:paraId="0D667D4D" w14:textId="77777777">
      <w:pPr>
        <w:pStyle w:val="CommentText"/>
      </w:pPr>
      <w:bookmarkStart w:name="_Hlk158647972" w:id="1"/>
      <w:r>
        <w:rPr>
          <w:rStyle w:val="CommentReference"/>
        </w:rPr>
        <w:annotationRef/>
      </w:r>
      <w:r>
        <w:t>Potrebno je ispuniti ovaj dokument na svim mjestima gdje se nalaze uglate zagrade [ ].</w:t>
      </w:r>
    </w:p>
    <w:p w:rsidR="003C6BF7" w:rsidP="00E90C89" w:rsidRDefault="003C6BF7" w14:paraId="2FE1A2C7" w14:textId="77777777">
      <w:pPr>
        <w:pStyle w:val="CommentText"/>
      </w:pPr>
    </w:p>
    <w:p w:rsidR="003C6BF7" w:rsidP="00E90C89" w:rsidRDefault="003C6BF7" w14:paraId="0D46EF80" w14:textId="7E2E81C8">
      <w:pPr>
        <w:pStyle w:val="CommentText"/>
      </w:pPr>
      <w:r>
        <w:t>Nakon što ste izvršili unos, uglate zagrade trebate obrisati.</w:t>
      </w:r>
    </w:p>
    <w:bookmarkEnd w:id="1"/>
  </w:comment>
  <w:comment w:initials="A" w:author="Advisera" w:date="2024-02-07T17:47:00Z" w:id="3">
    <w:p w:rsidRPr="0074120F" w:rsidR="003C6BF7" w:rsidP="00E90C89" w:rsidRDefault="003C6BF7" w14:paraId="2462B1DC" w14:textId="77777777">
      <w:pPr>
        <w:pStyle w:val="CommentText"/>
      </w:pPr>
      <w:r>
        <w:rPr>
          <w:rStyle w:val="CommentReference"/>
        </w:rPr>
        <w:annotationRef/>
      </w:r>
      <w:r w:rsidRPr="0074120F">
        <w:rPr>
          <w:rStyle w:val="CommentReference"/>
        </w:rPr>
        <w:annotationRef/>
      </w:r>
      <w:r w:rsidRPr="0074120F">
        <w:rPr>
          <w:rFonts w:eastAsia="Times New Roman"/>
          <w:sz w:val="16"/>
          <w:szCs w:val="16"/>
        </w:rPr>
        <w:t>Za više saznanja o tome</w:t>
      </w:r>
      <w:r w:rsidRPr="0074120F">
        <w:t xml:space="preserve"> kako </w:t>
      </w:r>
      <w:r>
        <w:t>upravljati ISO 27001 projektom</w:t>
      </w:r>
      <w:r w:rsidRPr="0074120F">
        <w:t>, pročitajte ov</w:t>
      </w:r>
      <w:r>
        <w:t>aj</w:t>
      </w:r>
      <w:r w:rsidRPr="0074120F">
        <w:t xml:space="preserve"> član</w:t>
      </w:r>
      <w:r>
        <w:t>a</w:t>
      </w:r>
      <w:r w:rsidRPr="0074120F">
        <w:t>k:</w:t>
      </w:r>
    </w:p>
    <w:p w:rsidRPr="0074120F" w:rsidR="003C6BF7" w:rsidP="00E90C89" w:rsidRDefault="003C6BF7" w14:paraId="794E1458" w14:textId="77777777">
      <w:pPr>
        <w:pStyle w:val="CommentText"/>
        <w:rPr>
          <w:strike/>
        </w:rPr>
      </w:pPr>
    </w:p>
    <w:p w:rsidR="003C6BF7" w:rsidRDefault="003C6BF7" w14:paraId="60B7BC22" w14:textId="6C921BE0">
      <w:pPr>
        <w:pStyle w:val="CommentText"/>
      </w:pPr>
      <w:r w:rsidRPr="0074120F">
        <w:t xml:space="preserve">ISO 27001 </w:t>
      </w:r>
      <w:proofErr w:type="spellStart"/>
      <w:r w:rsidRPr="0074120F">
        <w:t>Implementation</w:t>
      </w:r>
      <w:proofErr w:type="spellEnd"/>
      <w:r w:rsidRPr="0074120F">
        <w:t xml:space="preserve"> </w:t>
      </w:r>
      <w:proofErr w:type="spellStart"/>
      <w:r w:rsidRPr="0074120F">
        <w:t>Guide</w:t>
      </w:r>
      <w:proofErr w:type="spellEnd"/>
      <w:r w:rsidRPr="0074120F">
        <w:t xml:space="preserve">: </w:t>
      </w:r>
      <w:proofErr w:type="spellStart"/>
      <w:r w:rsidRPr="0074120F">
        <w:t>Checklist</w:t>
      </w:r>
      <w:proofErr w:type="spellEnd"/>
      <w:r w:rsidRPr="0074120F">
        <w:t xml:space="preserve"> </w:t>
      </w:r>
      <w:proofErr w:type="spellStart"/>
      <w:r w:rsidRPr="0074120F">
        <w:t>of</w:t>
      </w:r>
      <w:proofErr w:type="spellEnd"/>
      <w:r w:rsidRPr="0074120F">
        <w:t xml:space="preserve"> </w:t>
      </w:r>
      <w:proofErr w:type="spellStart"/>
      <w:r w:rsidRPr="0074120F">
        <w:t>Steps</w:t>
      </w:r>
      <w:proofErr w:type="spellEnd"/>
      <w:r w:rsidRPr="0074120F">
        <w:t xml:space="preserve">, </w:t>
      </w:r>
      <w:proofErr w:type="spellStart"/>
      <w:r w:rsidRPr="0074120F">
        <w:t>Timing</w:t>
      </w:r>
      <w:proofErr w:type="spellEnd"/>
      <w:r w:rsidRPr="0074120F">
        <w:t xml:space="preserve">, </w:t>
      </w:r>
      <w:proofErr w:type="spellStart"/>
      <w:r w:rsidRPr="0074120F">
        <w:t>and</w:t>
      </w:r>
      <w:proofErr w:type="spellEnd"/>
      <w:r w:rsidRPr="0074120F">
        <w:t xml:space="preserve"> </w:t>
      </w:r>
      <w:proofErr w:type="spellStart"/>
      <w:r w:rsidRPr="0074120F">
        <w:t>Costs</w:t>
      </w:r>
      <w:proofErr w:type="spellEnd"/>
      <w:r w:rsidRPr="0074120F">
        <w:t xml:space="preserve"> </w:t>
      </w:r>
      <w:proofErr w:type="spellStart"/>
      <w:r w:rsidRPr="0074120F">
        <w:t>Involved</w:t>
      </w:r>
      <w:proofErr w:type="spellEnd"/>
      <w:r>
        <w:t xml:space="preserve"> </w:t>
      </w:r>
      <w:hyperlink w:history="1" r:id="rId1">
        <w:r w:rsidRPr="0074120F">
          <w:rPr>
            <w:rStyle w:val="Hyperlink"/>
            <w:lang w:val="hr-HR"/>
          </w:rPr>
          <w:t>https://advisera.com/27001academy/knowledgebase/iso-27001-implementation-checklist/</w:t>
        </w:r>
      </w:hyperlink>
    </w:p>
  </w:comment>
  <w:comment w:initials="A" w:author="Advisera" w:date="2024-01-26T10:49:00Z" w:id="5">
    <w:p w:rsidR="003C6BF7" w:rsidP="00E90C89" w:rsidRDefault="003C6BF7" w14:paraId="073690B7" w14:textId="77777777">
      <w:pPr>
        <w:pStyle w:val="CommentText"/>
      </w:pPr>
      <w:r>
        <w:rPr>
          <w:rStyle w:val="CommentReference"/>
        </w:rPr>
        <w:annotationRef/>
      </w:r>
      <w:r>
        <w:t>Koja je jedinstvena oznaka ovog dokumenta?</w:t>
      </w:r>
    </w:p>
    <w:p w:rsidR="003C6BF7" w:rsidP="00E90C89" w:rsidRDefault="003C6BF7" w14:paraId="535A83F6" w14:textId="77777777">
      <w:pPr>
        <w:pStyle w:val="CommentText"/>
      </w:pPr>
    </w:p>
    <w:p w:rsidR="003C6BF7" w:rsidP="00E90C89" w:rsidRDefault="003C6BF7" w14:paraId="52855925" w14:textId="77777777">
      <w:pPr>
        <w:pStyle w:val="CommentText"/>
      </w:pPr>
      <w:r w:rsidRPr="003D4BE6">
        <w:t>Sustav označavanja dokumenata potrebno je uskladiti s postojećim sustavom označavanja dokumenata u</w:t>
      </w:r>
      <w:r>
        <w:t>nutar tvrtke</w:t>
      </w:r>
      <w:r w:rsidRPr="003D4BE6">
        <w:t>; ukoliko takav ne postoji, ovaj se redak može brisati.</w:t>
      </w:r>
    </w:p>
    <w:p w:rsidR="003C6BF7" w:rsidP="00E90C89" w:rsidRDefault="003C6BF7" w14:paraId="60B9C60B" w14:textId="77777777">
      <w:pPr>
        <w:pStyle w:val="CommentText"/>
      </w:pPr>
    </w:p>
    <w:p w:rsidR="003C6BF7" w:rsidP="00E90C89" w:rsidRDefault="003C6BF7" w14:paraId="51EF7986" w14:textId="77777777">
      <w:pPr>
        <w:pStyle w:val="CommentText"/>
      </w:pPr>
      <w:r>
        <w:t xml:space="preserve">Primjer oznake može biti </w:t>
      </w:r>
      <w:r w:rsidRPr="00AD103E">
        <w:t>“IS-P-001”</w:t>
      </w:r>
      <w:r>
        <w:t>, gdje:</w:t>
      </w:r>
    </w:p>
    <w:p w:rsidR="003C6BF7" w:rsidP="00E90C89" w:rsidRDefault="003C6BF7" w14:paraId="6B15E83D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“IS”</w:t>
      </w:r>
      <w:r>
        <w:t xml:space="preserve"> označava informacijsku sigurnost</w:t>
      </w:r>
    </w:p>
    <w:p w:rsidR="003C6BF7" w:rsidP="00E90C89" w:rsidRDefault="003C6BF7" w14:paraId="427B4ED7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”</w:t>
      </w:r>
      <w:r>
        <w:t>P</w:t>
      </w:r>
      <w:r w:rsidRPr="00AD103E">
        <w:t>”</w:t>
      </w:r>
      <w:r>
        <w:t xml:space="preserve"> označava da je dokument politika</w:t>
      </w:r>
    </w:p>
    <w:p w:rsidR="003C6BF7" w:rsidP="00E90C89" w:rsidRDefault="003C6BF7" w14:paraId="0F8C707D" w14:textId="77777777">
      <w:pPr>
        <w:pStyle w:val="CommentText"/>
        <w:numPr>
          <w:ilvl w:val="0"/>
          <w:numId w:val="18"/>
        </w:numPr>
      </w:pPr>
      <w:r>
        <w:t xml:space="preserve"> </w:t>
      </w:r>
      <w:r w:rsidRPr="00AD103E">
        <w:t>”</w:t>
      </w:r>
      <w:r>
        <w:t>001</w:t>
      </w:r>
      <w:r w:rsidRPr="00AD103E">
        <w:t>”</w:t>
      </w:r>
      <w:r>
        <w:t>znači da je ta politika prva unutar mape (ili u nizu)</w:t>
      </w:r>
    </w:p>
  </w:comment>
  <w:comment w:initials="A" w:author="Advisera" w:date="2024-01-26T11:27:00Z" w:id="6">
    <w:p w:rsidR="003C6BF7" w:rsidP="00E90C89" w:rsidRDefault="003C6BF7" w14:paraId="19C431D8" w14:textId="77777777">
      <w:pPr>
        <w:pStyle w:val="CommentText"/>
      </w:pPr>
      <w:r>
        <w:rPr>
          <w:rStyle w:val="CommentReference"/>
        </w:rPr>
        <w:annotationRef/>
      </w:r>
      <w:r>
        <w:t>Koja je brojčana oznaka verzije ovog dokumenta?</w:t>
      </w:r>
    </w:p>
    <w:p w:rsidR="003C6BF7" w:rsidP="00E90C89" w:rsidRDefault="003C6BF7" w14:paraId="16B8FB6C" w14:textId="77777777">
      <w:pPr>
        <w:pStyle w:val="CommentText"/>
      </w:pPr>
    </w:p>
    <w:p w:rsidR="003C6BF7" w:rsidP="00E90C89" w:rsidRDefault="003C6BF7" w14:paraId="51920A71" w14:textId="77777777">
      <w:pPr>
        <w:pStyle w:val="CommentText"/>
      </w:pPr>
      <w:r>
        <w:t>Možete upisati 0.2 jer se 0.1 odnosi na izvornu verziju dokumenta. Kasnije, napravite promjenu za svaku novu verziju dokumenta.</w:t>
      </w:r>
    </w:p>
  </w:comment>
  <w:comment w:initials="A" w:author="Advisera" w:date="2024-01-26T11:32:00Z" w:id="7">
    <w:p w:rsidR="003C6BF7" w:rsidP="00E90C89" w:rsidRDefault="003C6BF7" w14:paraId="6AA77155" w14:textId="77777777">
      <w:pPr>
        <w:pStyle w:val="CommentText"/>
      </w:pPr>
      <w:r>
        <w:rPr>
          <w:rStyle w:val="CommentReference"/>
        </w:rPr>
        <w:annotationRef/>
      </w:r>
      <w:r>
        <w:t>Koji je datum ove verzije dokumenta?</w:t>
      </w:r>
    </w:p>
    <w:p w:rsidR="003C6BF7" w:rsidP="00E90C89" w:rsidRDefault="003C6BF7" w14:paraId="34B3B361" w14:textId="77777777">
      <w:pPr>
        <w:pStyle w:val="CommentText"/>
      </w:pPr>
    </w:p>
    <w:p w:rsidR="003C6BF7" w:rsidP="00E90C89" w:rsidRDefault="003C6BF7" w14:paraId="6CF5607C" w14:textId="77777777">
      <w:pPr>
        <w:pStyle w:val="CommentText"/>
      </w:pPr>
      <w:r>
        <w:t>Možete ga definirati jednom kada verzija bude završena.</w:t>
      </w:r>
    </w:p>
  </w:comment>
  <w:comment w:initials="A" w:author="Advisera" w:date="2024-01-26T11:36:00Z" w:id="8">
    <w:p w:rsidR="003C6BF7" w:rsidP="00E90C89" w:rsidRDefault="003C6BF7" w14:paraId="1C83637E" w14:textId="77777777">
      <w:pPr>
        <w:pStyle w:val="CommentText"/>
      </w:pPr>
      <w:r>
        <w:rPr>
          <w:rStyle w:val="CommentReference"/>
        </w:rPr>
        <w:annotationRef/>
      </w:r>
      <w:r>
        <w:t>Tko je autor ovog dokumenta?</w:t>
      </w:r>
    </w:p>
    <w:p w:rsidR="003C6BF7" w:rsidP="00E90C89" w:rsidRDefault="003C6BF7" w14:paraId="778CA8B8" w14:textId="77777777">
      <w:pPr>
        <w:pStyle w:val="CommentText"/>
      </w:pPr>
    </w:p>
    <w:p w:rsidR="003C6BF7" w:rsidP="00E90C89" w:rsidRDefault="003C6BF7" w14:paraId="6A3193C7" w14:textId="77777777">
      <w:pPr>
        <w:pStyle w:val="CommentText"/>
      </w:pPr>
      <w:r>
        <w:t>Ovdje trebate navesti puno ime osobe koja sastavlja dokument.</w:t>
      </w:r>
    </w:p>
  </w:comment>
  <w:comment w:initials="A" w:author="Advisera" w:date="2024-01-26T11:38:00Z" w:id="9">
    <w:p w:rsidR="003C6BF7" w:rsidP="00E90C89" w:rsidRDefault="003C6BF7" w14:paraId="0AFF19BB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3C6BF7" w:rsidP="00E90C89" w:rsidRDefault="003C6BF7" w14:paraId="778AC5A4" w14:textId="77777777">
      <w:pPr>
        <w:pStyle w:val="CommentText"/>
      </w:pPr>
    </w:p>
    <w:p w:rsidR="003C6BF7" w:rsidP="00E90C89" w:rsidRDefault="003C6BF7" w14:paraId="21CD12F3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1:44:00Z" w:id="10">
    <w:p w:rsidR="003C6BF7" w:rsidP="00E90C89" w:rsidRDefault="003C6BF7" w14:paraId="535CBD2F" w14:textId="77777777">
      <w:pPr>
        <w:pStyle w:val="CommentText"/>
      </w:pPr>
      <w:r>
        <w:rPr>
          <w:rStyle w:val="CommentReference"/>
        </w:rPr>
        <w:annotationRef/>
      </w:r>
      <w:r>
        <w:t>Koji je stupanj povjerljivosti ovog dokumenta?</w:t>
      </w:r>
    </w:p>
    <w:p w:rsidR="003C6BF7" w:rsidP="00E90C89" w:rsidRDefault="003C6BF7" w14:paraId="27D283CD" w14:textId="77777777">
      <w:pPr>
        <w:pStyle w:val="CommentText"/>
      </w:pPr>
    </w:p>
    <w:p w:rsidR="003C6BF7" w:rsidP="00E90C89" w:rsidRDefault="003C6BF7" w14:paraId="52170D23" w14:textId="77777777">
      <w:pPr>
        <w:pStyle w:val="CommentText"/>
      </w:pPr>
      <w:r>
        <w:t xml:space="preserve">Za označavanje dokumenata koristite vlastiti postojeći sustav klasifikacije; </w:t>
      </w:r>
      <w:r w:rsidRPr="003D4BE6">
        <w:t xml:space="preserve">ukoliko takav </w:t>
      </w:r>
      <w:r>
        <w:t xml:space="preserve">sustav </w:t>
      </w:r>
      <w:r w:rsidRPr="003D4BE6">
        <w:t>ne postoji, ovaj se redak može brisati</w:t>
      </w:r>
      <w:r>
        <w:t>.</w:t>
      </w:r>
    </w:p>
    <w:p w:rsidR="003C6BF7" w:rsidP="00E90C89" w:rsidRDefault="003C6BF7" w14:paraId="595FE45C" w14:textId="77777777">
      <w:pPr>
        <w:pStyle w:val="CommentText"/>
      </w:pPr>
    </w:p>
    <w:p w:rsidR="003C6BF7" w:rsidP="00E90C89" w:rsidRDefault="003C6BF7" w14:paraId="4EC885CC" w14:textId="77777777">
      <w:pPr>
        <w:pStyle w:val="CommentText"/>
      </w:pPr>
      <w:r>
        <w:t xml:space="preserve">Primjer oznake: </w:t>
      </w:r>
      <w:r w:rsidRPr="00AD103E">
        <w:t>”</w:t>
      </w:r>
      <w:r w:rsidRPr="000C3F84">
        <w:t>INTERNA UPORABA</w:t>
      </w:r>
      <w:r w:rsidRPr="00AD103E">
        <w:t>”</w:t>
      </w:r>
      <w:r>
        <w:t>.</w:t>
      </w:r>
    </w:p>
  </w:comment>
  <w:comment w:initials="A" w:author="Advisera" w:date="2024-02-14T13:32:00Z" w:id="13">
    <w:p w:rsidR="003C6BF7" w:rsidRDefault="003C6BF7" w14:paraId="5EFBEE16" w14:textId="73DA3E81">
      <w:pPr>
        <w:pStyle w:val="CommentText"/>
      </w:pPr>
      <w:bookmarkStart w:name="_Hlk159325502" w:id="14"/>
      <w:r>
        <w:rPr>
          <w:rStyle w:val="CommentReference"/>
        </w:rPr>
        <w:annotationRef/>
      </w:r>
      <w:r w:rsidRPr="00C930EE">
        <w:t xml:space="preserve">Možete koristiti neki drugi izraz koji najbolje opisuje vaš izvršni tim – npr. </w:t>
      </w:r>
      <w:r w:rsidRPr="00702762" w:rsidR="00702762">
        <w:t>glavni izvršni direktor</w:t>
      </w:r>
      <w:r w:rsidRPr="00C930EE">
        <w:t xml:space="preserve">, direktori, voditelji odjela, </w:t>
      </w:r>
      <w:r>
        <w:t>rukovodstvo</w:t>
      </w:r>
      <w:r w:rsidRPr="00C930EE">
        <w:t>, itd.</w:t>
      </w:r>
    </w:p>
    <w:bookmarkEnd w:id="14"/>
  </w:comment>
  <w:comment w:initials="A" w:author="Advisera" w:date="2024-03-04T13:40:00Z" w:id="16">
    <w:p w:rsidR="00617450" w:rsidRDefault="00617450" w14:paraId="7A0B8E3E" w14:textId="5F762724">
      <w:pPr>
        <w:pStyle w:val="CommentText"/>
      </w:pPr>
      <w:r>
        <w:rPr>
          <w:rStyle w:val="CommentReference"/>
        </w:rPr>
        <w:annotationRef/>
      </w:r>
      <w:r w:rsidRPr="00F2783A">
        <w:rPr>
          <w:rStyle w:val="CommentReference"/>
        </w:rPr>
        <w:annotationRef/>
      </w:r>
      <w:r w:rsidRPr="00F2783A">
        <w:t>Za pregled norme ISO 27001, razmislite o pohađanju ove besplatne online obuke:</w:t>
      </w:r>
      <w:r w:rsidRPr="00F2783A">
        <w:br/>
        <w:t xml:space="preserve">ISO 27001 </w:t>
      </w:r>
      <w:proofErr w:type="spellStart"/>
      <w:r w:rsidRPr="00F2783A">
        <w:t>Foundations</w:t>
      </w:r>
      <w:proofErr w:type="spellEnd"/>
      <w:r w:rsidRPr="00F2783A">
        <w:t xml:space="preserve"> </w:t>
      </w:r>
      <w:proofErr w:type="spellStart"/>
      <w:r w:rsidRPr="00F2783A">
        <w:t>Course</w:t>
      </w:r>
      <w:proofErr w:type="spellEnd"/>
      <w:r w:rsidRPr="00F2783A">
        <w:rPr>
          <w:color w:val="FF0000"/>
        </w:rPr>
        <w:t xml:space="preserve"> </w:t>
      </w:r>
      <w:hyperlink w:history="1" r:id="rId2">
        <w:r>
          <w:rPr>
            <w:rStyle w:val="Hyperlink"/>
            <w:lang w:val="hr-HR"/>
          </w:rPr>
          <w:t>https://advisera.com/training/iso-27001-foundations-course/</w:t>
        </w:r>
      </w:hyperlink>
    </w:p>
  </w:comment>
  <w:comment w:initials="A" w:author="Advisera" w:date="2024-02-12T09:57:00Z" w:id="17">
    <w:p w:rsidR="003C6BF7" w:rsidRDefault="003C6BF7" w14:paraId="4618E0B8" w14:textId="3E7D7A66">
      <w:pPr>
        <w:pStyle w:val="CommentText"/>
      </w:pPr>
      <w:r>
        <w:rPr>
          <w:rStyle w:val="CommentReference"/>
        </w:rPr>
        <w:annotationRef/>
      </w:r>
      <w:r>
        <w:t>Uključiti samo ako takav dokument postoji.</w:t>
      </w:r>
    </w:p>
  </w:comment>
  <w:comment w:initials="A" w:author="Advisera" w:date="2024-02-12T09:58:00Z" w:id="18">
    <w:p w:rsidR="003C6BF7" w:rsidRDefault="003C6BF7" w14:paraId="665A1711" w14:textId="3A346AA6">
      <w:pPr>
        <w:pStyle w:val="CommentText"/>
      </w:pPr>
      <w:r>
        <w:rPr>
          <w:rStyle w:val="CommentReference"/>
        </w:rPr>
        <w:annotationRef/>
      </w:r>
      <w:r>
        <w:t>Uključiti</w:t>
      </w:r>
      <w:r w:rsidRPr="00281233">
        <w:t xml:space="preserve"> samo ako takav dokument postoji – u tom slučaju ovaj Projektni plan </w:t>
      </w:r>
      <w:r>
        <w:t xml:space="preserve">mora biti usklađen </w:t>
      </w:r>
      <w:r w:rsidRPr="00281233">
        <w:t>s metodologijom.</w:t>
      </w:r>
    </w:p>
  </w:comment>
  <w:comment w:initials="A" w:author="Advisera" w:date="2024-02-12T10:04:00Z" w:id="23">
    <w:p w:rsidR="003C6BF7" w:rsidRDefault="003C6BF7" w14:paraId="302EF7EE" w14:textId="4B1B8626">
      <w:pPr>
        <w:pStyle w:val="CommentText"/>
      </w:pPr>
      <w:r>
        <w:rPr>
          <w:rStyle w:val="CommentReference"/>
        </w:rPr>
        <w:annotationRef/>
      </w:r>
      <w:r w:rsidRPr="00281233">
        <w:t xml:space="preserve">Uključite datum prema roku za implementaciju ISO 27001 koji ste utvrdili u svojoj </w:t>
      </w:r>
      <w:r>
        <w:t>tvrtki</w:t>
      </w:r>
      <w:r w:rsidRPr="00281233">
        <w:t>.</w:t>
      </w:r>
    </w:p>
  </w:comment>
  <w:comment w:initials="A" w:author="Advisera" w:date="2024-02-12T10:07:00Z" w:id="27">
    <w:p w:rsidR="003C6BF7" w:rsidRDefault="003C6BF7" w14:paraId="65B5AA7C" w14:textId="121A4444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“Upravljanje dokumentima”.</w:t>
      </w:r>
    </w:p>
  </w:comment>
  <w:comment w:initials="A" w:author="Advisera" w:date="2024-02-12T10:08:00Z" w:id="29">
    <w:p w:rsidR="003C6BF7" w:rsidRDefault="003C6BF7" w14:paraId="23160BD9" w14:textId="6A456E9A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“Identifikacija zahtjeva”.</w:t>
      </w:r>
    </w:p>
  </w:comment>
  <w:comment w:initials="A" w:author="Advisera" w:date="2024-02-12T10:08:00Z" w:id="30">
    <w:p w:rsidR="003C6BF7" w:rsidRDefault="003C6BF7" w14:paraId="20694A95" w14:textId="341FE1B2">
      <w:pPr>
        <w:pStyle w:val="CommentText"/>
      </w:pPr>
      <w:r>
        <w:rPr>
          <w:rStyle w:val="CommentReference"/>
        </w:rPr>
        <w:annotationRef/>
      </w:r>
      <w:r w:rsidRPr="00281233">
        <w:t xml:space="preserve">Predložak za ovaj dokument možete pronaći u ISO 27001 paketu dokumentacije, u mapi “Opseg </w:t>
      </w:r>
      <w:proofErr w:type="spellStart"/>
      <w:r w:rsidRPr="00281233">
        <w:t>ISMSa</w:t>
      </w:r>
      <w:proofErr w:type="spellEnd"/>
      <w:r w:rsidRPr="00281233">
        <w:t>”.</w:t>
      </w:r>
    </w:p>
  </w:comment>
  <w:comment w:initials="A" w:author="Advisera" w:date="2024-02-12T10:09:00Z" w:id="31">
    <w:p w:rsidR="003C6BF7" w:rsidRDefault="003C6BF7" w14:paraId="2EF774A6" w14:textId="26D9781C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“O</w:t>
      </w:r>
      <w:r>
        <w:t>kvirne</w:t>
      </w:r>
      <w:r w:rsidRPr="00281233">
        <w:t xml:space="preserve"> politike”.</w:t>
      </w:r>
    </w:p>
  </w:comment>
  <w:comment w:initials="A" w:author="Advisera" w:date="2024-02-12T10:10:00Z" w:id="32">
    <w:p w:rsidR="003C6BF7" w:rsidRDefault="003C6BF7" w14:paraId="161C4CEE" w14:textId="511A0517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“Procjena i obrada rizika”.</w:t>
      </w:r>
    </w:p>
  </w:comment>
  <w:comment w:initials="A" w:author="Advisera" w:date="2024-02-12T10:10:00Z" w:id="33">
    <w:p w:rsidR="003C6BF7" w:rsidRDefault="003C6BF7" w14:paraId="1908D3C8" w14:textId="44BF04CA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“Procjena i obrada rizika”.</w:t>
      </w:r>
    </w:p>
  </w:comment>
  <w:comment w:initials="A" w:author="Advisera" w:date="2024-02-12T10:10:00Z" w:id="34">
    <w:p w:rsidR="003C6BF7" w:rsidRDefault="003C6BF7" w14:paraId="6713E6F0" w14:textId="69813CBF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“Procjena i obrada rizika”.</w:t>
      </w:r>
    </w:p>
  </w:comment>
  <w:comment w:initials="A" w:author="Advisera" w:date="2024-02-12T10:10:00Z" w:id="35">
    <w:p w:rsidR="003C6BF7" w:rsidRDefault="003C6BF7" w14:paraId="694DCBE4" w14:textId="6954B595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“Procjena i obrada rizika”.</w:t>
      </w:r>
    </w:p>
  </w:comment>
  <w:comment w:initials="A" w:author="Advisera" w:date="2024-02-12T10:11:00Z" w:id="36">
    <w:p w:rsidR="003C6BF7" w:rsidRDefault="003C6BF7" w14:paraId="37198261" w14:textId="685965A9">
      <w:pPr>
        <w:pStyle w:val="CommentText"/>
      </w:pPr>
      <w:r>
        <w:rPr>
          <w:rStyle w:val="CommentReference"/>
        </w:rPr>
        <w:annotationRef/>
      </w:r>
      <w:r w:rsidRPr="00281233">
        <w:t>Predložak za ovaj dokument možete pronaći u ISO 27001 paketu dokumentacije, u mapi “Primjenjivost mjera”.</w:t>
      </w:r>
    </w:p>
  </w:comment>
  <w:comment w:initials="A" w:author="Advisera" w:date="2024-02-12T10:13:00Z" w:id="37">
    <w:p w:rsidR="003C6BF7" w:rsidRDefault="003C6BF7" w14:paraId="1BEDB577" w14:textId="013409FA">
      <w:pPr>
        <w:pStyle w:val="CommentText"/>
      </w:pPr>
      <w:r>
        <w:rPr>
          <w:rStyle w:val="CommentReference"/>
        </w:rPr>
        <w:annotationRef/>
      </w:r>
      <w:r w:rsidRPr="00DC6971">
        <w:t>Predložak za ovaj dokument možete pronaći u ISO 27001 paketu dokumentacije, u mapi “Plan implementacije”.</w:t>
      </w:r>
    </w:p>
  </w:comment>
  <w:comment w:initials="A" w:author="Advisera" w:date="2024-02-12T10:14:00Z" w:id="38">
    <w:p w:rsidR="003C6BF7" w:rsidRDefault="003C6BF7" w14:paraId="463FBFFD" w14:textId="399B9929">
      <w:pPr>
        <w:pStyle w:val="CommentText"/>
      </w:pPr>
      <w:r>
        <w:rPr>
          <w:rStyle w:val="CommentReference"/>
        </w:rPr>
        <w:annotationRef/>
      </w:r>
      <w:r w:rsidRPr="00DC6971">
        <w:t>Predložak za ovaj dokument možete pronaći u ISO 27001 paketu dokumentacije, u mapi “</w:t>
      </w:r>
      <w:r w:rsidRPr="006800A7">
        <w:t>Obuka i podizanje svijesti</w:t>
      </w:r>
      <w:r w:rsidRPr="00DC6971">
        <w:t>”.</w:t>
      </w:r>
    </w:p>
  </w:comment>
  <w:comment w:initials="A" w:author="Advisera" w:date="2024-02-12T10:16:00Z" w:id="39">
    <w:p w:rsidR="003C6BF7" w:rsidRDefault="003C6BF7" w14:paraId="58A00DB9" w14:textId="622DBB6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5BCE">
        <w:rPr>
          <w:rStyle w:val="CommentReference"/>
        </w:rPr>
        <w:annotationRef/>
      </w:r>
      <w:r w:rsidRPr="00D25BCE">
        <w:rPr>
          <w:rStyle w:val="CommentReference"/>
        </w:rPr>
        <w:annotationRef/>
      </w:r>
      <w:r>
        <w:rPr>
          <w:rStyle w:val="CommentReference"/>
        </w:rPr>
        <w:t xml:space="preserve">Za </w:t>
      </w:r>
      <w:r w:rsidRPr="00D25BCE">
        <w:rPr>
          <w:rStyle w:val="CommentReference"/>
        </w:rPr>
        <w:t>podi</w:t>
      </w:r>
      <w:r>
        <w:rPr>
          <w:rStyle w:val="CommentReference"/>
        </w:rPr>
        <w:t>zanje</w:t>
      </w:r>
      <w:r w:rsidRPr="00D25BCE">
        <w:rPr>
          <w:rStyle w:val="CommentReference"/>
        </w:rPr>
        <w:t xml:space="preserve"> svijest</w:t>
      </w:r>
      <w:r>
        <w:rPr>
          <w:rStyle w:val="CommentReference"/>
        </w:rPr>
        <w:t>i</w:t>
      </w:r>
      <w:r w:rsidRPr="00D25BCE">
        <w:rPr>
          <w:rStyle w:val="CommentReference"/>
        </w:rPr>
        <w:t xml:space="preserve"> </w:t>
      </w:r>
      <w:r>
        <w:rPr>
          <w:rStyle w:val="CommentReference"/>
        </w:rPr>
        <w:t xml:space="preserve">vaših zaposlenika </w:t>
      </w:r>
      <w:r w:rsidRPr="00D25BCE">
        <w:rPr>
          <w:rStyle w:val="CommentReference"/>
        </w:rPr>
        <w:t xml:space="preserve">o </w:t>
      </w:r>
      <w:r>
        <w:rPr>
          <w:rStyle w:val="CommentReference"/>
        </w:rPr>
        <w:t xml:space="preserve">informacijskoj </w:t>
      </w:r>
      <w:r w:rsidRPr="00D25BCE">
        <w:rPr>
          <w:rStyle w:val="CommentReference"/>
        </w:rPr>
        <w:t>sigurnosti</w:t>
      </w:r>
      <w:r>
        <w:rPr>
          <w:rStyle w:val="CommentReference"/>
        </w:rPr>
        <w:t xml:space="preserve"> te </w:t>
      </w:r>
      <w:r w:rsidRPr="00D25BCE">
        <w:rPr>
          <w:rStyle w:val="CommentReference"/>
        </w:rPr>
        <w:t>pra</w:t>
      </w:r>
      <w:r>
        <w:rPr>
          <w:rStyle w:val="CommentReference"/>
        </w:rPr>
        <w:t>ćenje</w:t>
      </w:r>
      <w:r w:rsidRPr="00D25BCE">
        <w:rPr>
          <w:rStyle w:val="CommentReference"/>
        </w:rPr>
        <w:t xml:space="preserve"> njihov</w:t>
      </w:r>
      <w:r>
        <w:rPr>
          <w:rStyle w:val="CommentReference"/>
        </w:rPr>
        <w:t>og</w:t>
      </w:r>
      <w:r w:rsidRPr="00D25BCE">
        <w:rPr>
          <w:rStyle w:val="CommentReference"/>
        </w:rPr>
        <w:t xml:space="preserve"> znanj</w:t>
      </w:r>
      <w:r>
        <w:rPr>
          <w:rStyle w:val="CommentReference"/>
        </w:rPr>
        <w:t>a</w:t>
      </w:r>
      <w:r w:rsidR="00702762">
        <w:rPr>
          <w:rStyle w:val="CommentReference"/>
        </w:rPr>
        <w:t>, m</w:t>
      </w:r>
      <w:r>
        <w:rPr>
          <w:rStyle w:val="CommentReference"/>
        </w:rPr>
        <w:t>ožete koristiti ovu obuku</w:t>
      </w:r>
      <w:r w:rsidRPr="00D25BCE">
        <w:rPr>
          <w:rStyle w:val="CommentReference"/>
        </w:rPr>
        <w:t xml:space="preserve">: </w:t>
      </w:r>
      <w:hyperlink w:history="1" r:id="rId3">
        <w:r>
          <w:rPr>
            <w:rStyle w:val="Hyperlink"/>
          </w:rPr>
          <w:t>https://advisera.com/training/security-awareness-training/</w:t>
        </w:r>
      </w:hyperlink>
    </w:p>
    <w:p w:rsidR="003C6BF7" w:rsidRDefault="003C6BF7" w14:paraId="3B181941" w14:textId="1A7A8015">
      <w:pPr>
        <w:pStyle w:val="CommentText"/>
      </w:pPr>
    </w:p>
    <w:p w:rsidR="003C6BF7" w:rsidRDefault="003C6BF7" w14:paraId="68907474" w14:textId="6B51431C">
      <w:pPr>
        <w:pStyle w:val="CommentText"/>
      </w:pPr>
      <w:r>
        <w:t>Ovu obuku možete koristiti na samom početku projekta kako biste dobili veću podršku.</w:t>
      </w:r>
    </w:p>
  </w:comment>
  <w:comment w:initials="A" w:author="Advisera" w:date="2024-02-12T10:23:00Z" w:id="40">
    <w:p w:rsidR="003C6BF7" w:rsidRDefault="003C6BF7" w14:paraId="73F83C83" w14:textId="732E106C">
      <w:pPr>
        <w:pStyle w:val="CommentText"/>
      </w:pPr>
      <w:r>
        <w:rPr>
          <w:rStyle w:val="CommentReference"/>
        </w:rPr>
        <w:annotationRef/>
      </w:r>
      <w:r w:rsidRPr="009178A8">
        <w:t>Predložak za ovaj dokument možete pronaći u ISO 27001 paketu dokumentacije, u mapi “Interni audit”.</w:t>
      </w:r>
    </w:p>
  </w:comment>
  <w:comment w:initials="A" w:author="Advisera" w:date="2024-02-12T10:24:00Z" w:id="41">
    <w:p w:rsidR="003C6BF7" w:rsidRDefault="003C6BF7" w14:paraId="160B7FC1" w14:textId="27A00745">
      <w:pPr>
        <w:pStyle w:val="CommentText"/>
      </w:pPr>
      <w:r>
        <w:rPr>
          <w:rStyle w:val="CommentReference"/>
        </w:rPr>
        <w:annotationRef/>
      </w:r>
      <w:r w:rsidRPr="009178A8">
        <w:t>Predložak za ovaj dokument možete pronaći u ISO 27001 paketu dokumentacije, u mapi “Popravne radnje”.</w:t>
      </w:r>
    </w:p>
  </w:comment>
  <w:comment w:initials="A" w:author="Advisera" w:date="2024-02-12T10:28:00Z" w:id="42">
    <w:p w:rsidR="003C6BF7" w:rsidRDefault="003C6BF7" w14:paraId="0FAACC59" w14:textId="28C4D7D6">
      <w:pPr>
        <w:pStyle w:val="CommentText"/>
      </w:pPr>
      <w:r>
        <w:rPr>
          <w:rStyle w:val="CommentReference"/>
        </w:rPr>
        <w:annotationRef/>
      </w:r>
      <w:r w:rsidRPr="009178A8">
        <w:t>Predložak za ovaj dokument možete pronaći u ISO 27001 paketu dokumentacije, u mapi “</w:t>
      </w:r>
      <w:r w:rsidRPr="006800A7">
        <w:t>Pregled od strane uprave</w:t>
      </w:r>
      <w:r w:rsidRPr="009178A8">
        <w:t>”.</w:t>
      </w:r>
    </w:p>
  </w:comment>
  <w:comment w:initials="A" w:author="Advisera" w:date="2024-02-12T10:28:00Z" w:id="43">
    <w:p w:rsidR="003C6BF7" w:rsidRDefault="003C6BF7" w14:paraId="0C41EC40" w14:textId="2BD195D2">
      <w:pPr>
        <w:pStyle w:val="CommentText"/>
      </w:pPr>
      <w:r>
        <w:rPr>
          <w:rStyle w:val="CommentReference"/>
        </w:rPr>
        <w:annotationRef/>
      </w:r>
      <w:r w:rsidRPr="009178A8">
        <w:t>Predložak za ovaj dokument možete pronaći u ISO 27001 paketu dokumentacije, u mapi “</w:t>
      </w:r>
      <w:r w:rsidRPr="006800A7">
        <w:t>Pregled od strane uprave</w:t>
      </w:r>
      <w:r w:rsidRPr="009178A8">
        <w:t>”.</w:t>
      </w:r>
    </w:p>
  </w:comment>
  <w:comment w:initials="A" w:author="Advisera" w:date="2024-02-12T10:30:00Z" w:id="44">
    <w:p w:rsidR="003C6BF7" w:rsidRDefault="003C6BF7" w14:paraId="68DEE98E" w14:textId="29F4C03C">
      <w:pPr>
        <w:pStyle w:val="CommentText"/>
      </w:pPr>
      <w:r>
        <w:rPr>
          <w:rStyle w:val="CommentReference"/>
        </w:rPr>
        <w:annotationRef/>
      </w:r>
      <w:r w:rsidRPr="009178A8">
        <w:t>Predlo</w:t>
      </w:r>
      <w:r>
        <w:t>ške</w:t>
      </w:r>
      <w:r w:rsidRPr="009178A8">
        <w:t xml:space="preserve"> za ov</w:t>
      </w:r>
      <w:r>
        <w:t>e</w:t>
      </w:r>
      <w:r w:rsidRPr="009178A8">
        <w:t xml:space="preserve"> dokument</w:t>
      </w:r>
      <w:r>
        <w:t>e</w:t>
      </w:r>
      <w:r w:rsidRPr="009178A8">
        <w:t xml:space="preserve"> možete pronaći u ISO 27001 paketu dokumentacije, u mapi “Sigurnosne mjere iz Aneksa A”.</w:t>
      </w:r>
    </w:p>
  </w:comment>
  <w:comment w:initials="A" w:author="Advisera" w:date="2024-02-12T10:41:00Z" w:id="51">
    <w:p w:rsidR="003C6BF7" w:rsidRDefault="003C6BF7" w14:paraId="41816F26" w14:textId="4AAE6F5E">
      <w:pPr>
        <w:pStyle w:val="CommentText"/>
      </w:pPr>
      <w:r>
        <w:rPr>
          <w:rStyle w:val="CommentReference"/>
        </w:rPr>
        <w:annotationRef/>
      </w:r>
      <w:r>
        <w:t>Uključite ovaj datum imajući u vidu ciljani datum za završetak projekta.</w:t>
      </w:r>
    </w:p>
  </w:comment>
  <w:comment w:initials="A" w:author="Advisera" w:date="2024-02-12T10:46:00Z" w:id="59">
    <w:p w:rsidR="003C6BF7" w:rsidRDefault="003C6BF7" w14:paraId="10B535E7" w14:textId="411AB479">
      <w:pPr>
        <w:pStyle w:val="CommentText"/>
      </w:pPr>
      <w:bookmarkStart w:name="_Hlk159325602" w:id="61"/>
      <w:r>
        <w:rPr>
          <w:rStyle w:val="CommentReference"/>
        </w:rPr>
        <w:annotationRef/>
      </w:r>
      <w:r>
        <w:t>Koji je naziv radnog mjesta sponzora projekta?</w:t>
      </w:r>
    </w:p>
    <w:p w:rsidR="003C6BF7" w:rsidRDefault="003C6BF7" w14:paraId="388A5A67" w14:textId="6FEA0A33">
      <w:pPr>
        <w:pStyle w:val="CommentText"/>
      </w:pPr>
    </w:p>
    <w:p w:rsidR="003C6BF7" w:rsidRDefault="003C6BF7" w14:paraId="00963B92" w14:textId="136AFF04">
      <w:pPr>
        <w:pStyle w:val="CommentText"/>
      </w:pPr>
      <w:r>
        <w:t xml:space="preserve">Obično je to </w:t>
      </w:r>
      <w:r w:rsidRPr="00084416" w:rsidR="00084416">
        <w:t xml:space="preserve">glavni izvršni direktor </w:t>
      </w:r>
      <w:r>
        <w:t>ili neka druga rukovodeća osoba nadležna za nadzor sigurnosti.</w:t>
      </w:r>
    </w:p>
    <w:bookmarkEnd w:id="61"/>
  </w:comment>
  <w:comment w:initials="A" w:author="Advisera" w:date="2024-02-12T11:01:00Z" w:id="68">
    <w:p w:rsidR="003C6BF7" w:rsidRDefault="003C6BF7" w14:paraId="01559DAF" w14:textId="3E614BF7">
      <w:pPr>
        <w:pStyle w:val="CommentText"/>
      </w:pPr>
      <w:bookmarkStart w:name="_Hlk159325751" w:id="70"/>
      <w:r>
        <w:rPr>
          <w:rStyle w:val="CommentReference"/>
        </w:rPr>
        <w:annotationRef/>
      </w:r>
      <w:r>
        <w:t xml:space="preserve">Obično je to profesionalni upravitelj projektima ili osoba odgovorna za sigurnost – npr. </w:t>
      </w:r>
      <w:r w:rsidRPr="00855123">
        <w:t>glavni službenik za informacijsku sigurnost</w:t>
      </w:r>
      <w:r>
        <w:t xml:space="preserve"> (CISO), </w:t>
      </w:r>
      <w:r w:rsidRPr="00855123">
        <w:t>službenik za sigurnost</w:t>
      </w:r>
      <w:r>
        <w:t xml:space="preserve"> ili slično.</w:t>
      </w:r>
    </w:p>
    <w:bookmarkEnd w:id="70"/>
  </w:comment>
  <w:comment w:initials="A" w:author="Advisera" w:date="2024-02-12T11:05:00Z" w:id="74">
    <w:p w:rsidR="003C6BF7" w:rsidRDefault="003C6BF7" w14:paraId="35372FB4" w14:textId="0878B068">
      <w:pPr>
        <w:pStyle w:val="CommentText"/>
      </w:pPr>
      <w:r>
        <w:rPr>
          <w:rStyle w:val="CommentReference"/>
        </w:rPr>
        <w:annotationRef/>
      </w:r>
      <w:r>
        <w:t>Manje tvrtke obično ne trebaju projektni tim pa se za takvu tvrtku ovaj odjeljak možete izbrisati.</w:t>
      </w:r>
    </w:p>
  </w:comment>
  <w:comment w:initials="A" w:author="Advisera" w:date="2024-02-12T11:12:00Z" w:id="78">
    <w:p w:rsidR="003C6BF7" w:rsidRDefault="003C6BF7" w14:paraId="75005C37" w14:textId="3F34C90B">
      <w:pPr>
        <w:pStyle w:val="CommentText"/>
      </w:pPr>
      <w:r>
        <w:rPr>
          <w:rStyle w:val="CommentReference"/>
        </w:rPr>
        <w:annotationRef/>
      </w:r>
      <w:r w:rsidRPr="007C1547">
        <w:t>Ovo su samo primjeri; promijenit</w:t>
      </w:r>
      <w:r>
        <w:t>e</w:t>
      </w:r>
      <w:r w:rsidRPr="007C1547">
        <w:t xml:space="preserve"> ove informacije u skladu s procijenjenim rizicima primjenjivima na vašu tvrtku.</w:t>
      </w:r>
    </w:p>
  </w:comment>
  <w:comment w:initials="A" w:author="Advisera" w:date="2024-02-12T11:13:00Z" w:id="79">
    <w:p w:rsidR="003C6BF7" w:rsidRDefault="003C6BF7" w14:paraId="4828F2A7" w14:textId="7C94F943">
      <w:pPr>
        <w:pStyle w:val="CommentText"/>
      </w:pPr>
      <w:r>
        <w:rPr>
          <w:rStyle w:val="CommentReference"/>
        </w:rPr>
        <w:annotationRef/>
      </w:r>
      <w:r w:rsidRPr="007C1547">
        <w:t>Ovo su samo primjeri; promijenite ove informacije u skladu s iskustvom iz prethodnih projekata koje ste imali u svojoj tvrtki.</w:t>
      </w:r>
    </w:p>
  </w:comment>
  <w:comment w:initials="A" w:author="Advisera" w:date="2024-02-12T11:17:00Z" w:id="83">
    <w:p w:rsidR="003C6BF7" w:rsidRDefault="003C6BF7" w14:paraId="1E631079" w14:textId="15AB2D52">
      <w:pPr>
        <w:pStyle w:val="CommentText"/>
      </w:pPr>
      <w:r>
        <w:rPr>
          <w:rStyle w:val="CommentReference"/>
        </w:rPr>
        <w:annotationRef/>
      </w:r>
      <w:r>
        <w:t>Prilagodite vlastitoj postojećoj praksi vođenja projekata.</w:t>
      </w:r>
    </w:p>
  </w:comment>
  <w:comment w:initials="A" w:author="Advisera" w:date="2024-02-12T11:21:00Z" w:id="84">
    <w:p w:rsidR="003C6BF7" w:rsidRDefault="003C6BF7" w14:paraId="25749DD8" w14:textId="309C8053">
      <w:pPr>
        <w:pStyle w:val="CommentText"/>
      </w:pPr>
      <w:r>
        <w:rPr>
          <w:rStyle w:val="CommentReference"/>
        </w:rPr>
        <w:annotationRef/>
      </w:r>
      <w:r w:rsidRPr="00AE3B2B">
        <w:t>Izbrisati ukoliko se smatra nepotrebnim.</w:t>
      </w:r>
    </w:p>
  </w:comment>
  <w:comment w:initials="A" w:author="Advisera" w:date="2024-02-12T11:21:00Z" w:id="86">
    <w:p w:rsidR="003C6BF7" w:rsidRDefault="003C6BF7" w14:paraId="0D9139DF" w14:textId="67E48C37">
      <w:pPr>
        <w:pStyle w:val="CommentText"/>
      </w:pPr>
      <w:r>
        <w:rPr>
          <w:rStyle w:val="CommentReference"/>
        </w:rPr>
        <w:annotationRef/>
      </w:r>
      <w:r w:rsidRPr="00AE3B2B">
        <w:t>Prilagodite ove zapise kako bi odgovarali onome što već imate unutar svoje tvrtke. Ako slične zapise nemate, možete izraditi nove, u formatu koji vam najviše odgovara.</w:t>
      </w:r>
    </w:p>
  </w:comment>
  <w:comment w:initials="A" w:author="Advisera" w:date="2024-02-12T11:25:00Z" w:id="87">
    <w:p w:rsidR="003C6BF7" w:rsidRDefault="003C6BF7" w14:paraId="23646A4C" w14:textId="167C7CA2">
      <w:pPr>
        <w:pStyle w:val="CommentText"/>
      </w:pPr>
      <w:r>
        <w:rPr>
          <w:rStyle w:val="CommentReference"/>
        </w:rPr>
        <w:annotationRef/>
      </w:r>
      <w:r w:rsidRPr="00AE3B2B">
        <w:t>Podesite trajanje pohrane u skladu s pravnim, regulatornim ili ugovorim zahtjevima.</w:t>
      </w:r>
    </w:p>
  </w:comment>
  <w:comment w:initials="A" w:author="Advisera" w:date="2024-01-26T17:09:00Z" w:id="91">
    <w:p w:rsidR="003C6BF7" w:rsidP="009C602E" w:rsidRDefault="003C6BF7" w14:paraId="434CA430" w14:textId="77777777">
      <w:pPr>
        <w:pStyle w:val="CommentText"/>
      </w:pPr>
      <w:r>
        <w:rPr>
          <w:rStyle w:val="CommentReference"/>
        </w:rPr>
        <w:annotationRef/>
      </w:r>
      <w:r>
        <w:t>Od kojeg će datuma ovaj dokument početi važiti?</w:t>
      </w:r>
    </w:p>
    <w:p w:rsidR="003C6BF7" w:rsidP="009C602E" w:rsidRDefault="003C6BF7" w14:paraId="6E43AF62" w14:textId="77777777">
      <w:pPr>
        <w:pStyle w:val="CommentText"/>
      </w:pPr>
    </w:p>
    <w:p w:rsidR="003C6BF7" w:rsidP="009C602E" w:rsidRDefault="003C6BF7" w14:paraId="35AC3CA9" w14:textId="77777777">
      <w:pPr>
        <w:pStyle w:val="CommentText"/>
      </w:pPr>
      <w:r>
        <w:t>Odredite ovaj datum tek kad budete imali završnu verziju dokumenta spremnu za odobravanje.</w:t>
      </w:r>
    </w:p>
  </w:comment>
  <w:comment w:initials="A" w:author="Advisera" w:date="2024-02-07T15:41:00Z" w:id="92">
    <w:p w:rsidR="003C6BF7" w:rsidP="009C602E" w:rsidRDefault="003C6BF7" w14:paraId="119BAAEE" w14:textId="77777777">
      <w:pPr>
        <w:pStyle w:val="CommentText"/>
      </w:pPr>
      <w:r>
        <w:rPr>
          <w:rStyle w:val="CommentReference"/>
        </w:rPr>
        <w:annotationRef/>
      </w:r>
      <w:r>
        <w:t>Tko je vlasnik ovog dokumenta?</w:t>
      </w:r>
    </w:p>
    <w:p w:rsidR="003C6BF7" w:rsidP="009C602E" w:rsidRDefault="003C6BF7" w14:paraId="1BF92BA1" w14:textId="77777777">
      <w:pPr>
        <w:pStyle w:val="CommentText"/>
      </w:pPr>
    </w:p>
    <w:p w:rsidR="003C6BF7" w:rsidP="009C602E" w:rsidRDefault="003C6BF7" w14:paraId="410B77AF" w14:textId="7C01A47F">
      <w:pPr>
        <w:pStyle w:val="CommentText"/>
      </w:pPr>
      <w:r w:rsidRPr="00D0670F">
        <w:t>Obično je to glavna osoba nadležna za</w:t>
      </w:r>
      <w:r>
        <w:t xml:space="preserve"> upravljanje procesima </w:t>
      </w:r>
      <w:r w:rsidRPr="00834969">
        <w:t>usklađenost</w:t>
      </w:r>
      <w:r>
        <w:t>i – npr. upravitelj projekta, upravitelj ureda, s</w:t>
      </w:r>
      <w:r w:rsidRPr="007127F0">
        <w:t xml:space="preserve">lužbenik za </w:t>
      </w:r>
      <w:r>
        <w:t xml:space="preserve">usklađenost, </w:t>
      </w:r>
      <w:r w:rsidRPr="00C162C6">
        <w:t>pravni savjetnik</w:t>
      </w:r>
      <w:r>
        <w:t>, ili možda g</w:t>
      </w:r>
      <w:r w:rsidRPr="007127F0">
        <w:t>lavni službenik za informacijsku sigurnost</w:t>
      </w:r>
      <w:r>
        <w:t xml:space="preserve"> (CISO).</w:t>
      </w:r>
    </w:p>
  </w:comment>
  <w:comment w:initials="A" w:author="Advisera" w:date="2024-02-07T15:56:00Z" w:id="93">
    <w:p w:rsidR="003C6BF7" w:rsidP="009C602E" w:rsidRDefault="003C6BF7" w14:paraId="2FB1F2C0" w14:textId="77777777">
      <w:pPr>
        <w:pStyle w:val="CommentText"/>
      </w:pPr>
      <w:r>
        <w:rPr>
          <w:rStyle w:val="CommentReference"/>
        </w:rPr>
        <w:annotationRef/>
      </w:r>
      <w:r w:rsidRPr="00C162C6">
        <w:t>Ovo je samo preporuka; prilagodite učestalost prema potrebi.</w:t>
      </w:r>
    </w:p>
  </w:comment>
  <w:comment w:initials="A" w:author="Advisera" w:date="2024-01-26T17:17:00Z" w:id="95">
    <w:p w:rsidR="003C6BF7" w:rsidP="009C602E" w:rsidRDefault="003C6BF7" w14:paraId="616C534F" w14:textId="77777777">
      <w:pPr>
        <w:pStyle w:val="CommentText"/>
      </w:pPr>
      <w:r>
        <w:rPr>
          <w:rStyle w:val="CommentReference"/>
        </w:rPr>
        <w:annotationRef/>
      </w:r>
      <w:r>
        <w:t>Izbrišite tekst koji slijedi ukoliko nećete koristiti dokumente u papirnatom obliku.</w:t>
      </w:r>
    </w:p>
  </w:comment>
  <w:comment w:initials="A" w:author="Advisera" w:date="2024-01-26T11:38:00Z" w:id="96">
    <w:p w:rsidR="003C6BF7" w:rsidP="009C602E" w:rsidRDefault="003C6BF7" w14:paraId="13C4EFE5" w14:textId="77777777">
      <w:pPr>
        <w:pStyle w:val="CommentText"/>
      </w:pPr>
      <w:r>
        <w:rPr>
          <w:rStyle w:val="CommentReference"/>
        </w:rPr>
        <w:annotationRef/>
      </w:r>
      <w:r>
        <w:t>Koje je ime osobe koja odobrava ovaj dokument?</w:t>
      </w:r>
    </w:p>
    <w:p w:rsidR="003C6BF7" w:rsidP="009C602E" w:rsidRDefault="003C6BF7" w14:paraId="0533D0C7" w14:textId="77777777">
      <w:pPr>
        <w:pStyle w:val="CommentText"/>
      </w:pPr>
    </w:p>
    <w:p w:rsidR="003C6BF7" w:rsidP="009C602E" w:rsidRDefault="003C6BF7" w14:paraId="2FDD18B1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  <w:comment w:initials="A" w:author="Advisera" w:date="2024-01-26T17:19:00Z" w:id="97">
    <w:p w:rsidR="003C6BF7" w:rsidP="009C602E" w:rsidRDefault="003C6BF7" w14:paraId="50091332" w14:textId="77777777">
      <w:pPr>
        <w:pStyle w:val="CommentText"/>
      </w:pPr>
      <w:r>
        <w:rPr>
          <w:rStyle w:val="CommentReference"/>
        </w:rPr>
        <w:annotationRef/>
      </w:r>
      <w:r>
        <w:t>Koji je naziv radnog mjesta osobe koja odobrava ovaj dokument?</w:t>
      </w:r>
    </w:p>
    <w:p w:rsidR="003C6BF7" w:rsidP="009C602E" w:rsidRDefault="003C6BF7" w14:paraId="0732374A" w14:textId="77777777">
      <w:pPr>
        <w:pStyle w:val="CommentText"/>
      </w:pPr>
    </w:p>
    <w:p w:rsidR="003C6BF7" w:rsidP="009C602E" w:rsidRDefault="003C6BF7" w14:paraId="2C7FC85B" w14:textId="77777777">
      <w:pPr>
        <w:pStyle w:val="CommentText"/>
      </w:pPr>
      <w:r>
        <w:t>To je osoba s ovlaštenjem za potpisivanje dokumenata ili osoba naznačena u Proceduri za upravljanje dokumentima i zapisima kao osoba koja odobrava dokumente.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46EF80" w15:done="0"/>
  <w15:commentEx w15:paraId="60B7BC22" w15:done="0"/>
  <w15:commentEx w15:paraId="0F8C707D" w15:done="0"/>
  <w15:commentEx w15:paraId="51920A71" w15:done="0"/>
  <w15:commentEx w15:paraId="6CF5607C" w15:done="0"/>
  <w15:commentEx w15:paraId="6A3193C7" w15:done="0"/>
  <w15:commentEx w15:paraId="21CD12F3" w15:done="0"/>
  <w15:commentEx w15:paraId="4EC885CC" w15:done="0"/>
  <w15:commentEx w15:paraId="5EFBEE16" w15:done="0"/>
  <w15:commentEx w15:paraId="7A0B8E3E" w15:done="0"/>
  <w15:commentEx w15:paraId="4618E0B8" w15:done="0"/>
  <w15:commentEx w15:paraId="665A1711" w15:done="0"/>
  <w15:commentEx w15:paraId="302EF7EE" w15:done="0"/>
  <w15:commentEx w15:paraId="65B5AA7C" w15:done="0"/>
  <w15:commentEx w15:paraId="23160BD9" w15:done="0"/>
  <w15:commentEx w15:paraId="20694A95" w15:done="0"/>
  <w15:commentEx w15:paraId="2EF774A6" w15:done="0"/>
  <w15:commentEx w15:paraId="161C4CEE" w15:done="0"/>
  <w15:commentEx w15:paraId="1908D3C8" w15:done="0"/>
  <w15:commentEx w15:paraId="6713E6F0" w15:done="0"/>
  <w15:commentEx w15:paraId="694DCBE4" w15:done="0"/>
  <w15:commentEx w15:paraId="37198261" w15:done="0"/>
  <w15:commentEx w15:paraId="1BEDB577" w15:done="0"/>
  <w15:commentEx w15:paraId="463FBFFD" w15:done="0"/>
  <w15:commentEx w15:paraId="68907474" w15:done="0"/>
  <w15:commentEx w15:paraId="73F83C83" w15:done="0"/>
  <w15:commentEx w15:paraId="160B7FC1" w15:done="0"/>
  <w15:commentEx w15:paraId="0FAACC59" w15:done="0"/>
  <w15:commentEx w15:paraId="0C41EC40" w15:done="0"/>
  <w15:commentEx w15:paraId="68DEE98E" w15:done="0"/>
  <w15:commentEx w15:paraId="41816F26" w15:done="0"/>
  <w15:commentEx w15:paraId="00963B92" w15:done="0"/>
  <w15:commentEx w15:paraId="01559DAF" w15:done="0"/>
  <w15:commentEx w15:paraId="35372FB4" w15:done="0"/>
  <w15:commentEx w15:paraId="75005C37" w15:done="0"/>
  <w15:commentEx w15:paraId="4828F2A7" w15:done="0"/>
  <w15:commentEx w15:paraId="1E631079" w15:done="0"/>
  <w15:commentEx w15:paraId="25749DD8" w15:done="0"/>
  <w15:commentEx w15:paraId="0D9139DF" w15:done="0"/>
  <w15:commentEx w15:paraId="23646A4C" w15:done="0"/>
  <w15:commentEx w15:paraId="35AC3CA9" w15:done="0"/>
  <w15:commentEx w15:paraId="410B77AF" w15:done="0"/>
  <w15:commentEx w15:paraId="2FB1F2C0" w15:done="0"/>
  <w15:commentEx w15:paraId="616C534F" w15:done="0"/>
  <w15:commentEx w15:paraId="2FDD18B1" w15:done="0"/>
  <w15:commentEx w15:paraId="2C7FC8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C6DF2" w16cex:dateUtc="2017-08-26T03:46:00Z"/>
  <w16cex:commentExtensible w16cex:durableId="1D865A56" w16cex:dateUtc="2017-08-26T03:46:00Z"/>
  <w16cex:commentExtensible w16cex:durableId="1D865A58" w16cex:dateUtc="2017-08-26T03:46:00Z"/>
  <w16cex:commentExtensible w16cex:durableId="1D865A59" w16cex:dateUtc="2017-08-26T03:47:00Z"/>
  <w16cex:commentExtensible w16cex:durableId="260C756C" w16cex:dateUtc="2017-10-10T01:08:00Z"/>
  <w16cex:commentExtensible w16cex:durableId="1D8663B1" w16cex:dateUtc="2017-10-10T01:08:00Z"/>
  <w16cex:commentExtensible w16cex:durableId="1D865A5C" w16cex:dateUtc="2017-08-26T03:47:00Z"/>
  <w16cex:commentExtensible w16cex:durableId="1D865A5D" w16cex:dateUtc="2017-08-26T03:47:00Z"/>
  <w16cex:commentExtensible w16cex:durableId="260C6DF9" w16cex:dateUtc="2022-04-20T14:12:00Z"/>
  <w16cex:commentExtensible w16cex:durableId="260C6DFA" w16cex:dateUtc="2022-04-20T14:14:00Z"/>
  <w16cex:commentExtensible w16cex:durableId="260C6DFB" w16cex:dateUtc="2022-04-20T14:15:00Z"/>
  <w16cex:commentExtensible w16cex:durableId="260C6DFC" w16cex:dateUtc="2022-04-20T14:16:00Z"/>
  <w16cex:commentExtensible w16cex:durableId="260C6DFD" w16cex:dateUtc="2022-04-20T14:16:00Z"/>
  <w16cex:commentExtensible w16cex:durableId="260C6DFE" w16cex:dateUtc="2022-04-20T14:17:00Z"/>
  <w16cex:commentExtensible w16cex:durableId="260C6DFF" w16cex:dateUtc="2022-04-20T14:17:00Z"/>
  <w16cex:commentExtensible w16cex:durableId="260C6E00" w16cex:dateUtc="2022-04-20T14:18:00Z"/>
  <w16cex:commentExtensible w16cex:durableId="260C6E01" w16cex:dateUtc="2022-04-20T14:18:00Z"/>
  <w16cex:commentExtensible w16cex:durableId="260C6E02" w16cex:dateUtc="2022-04-20T14:18:00Z"/>
  <w16cex:commentExtensible w16cex:durableId="260C6E03" w16cex:dateUtc="2022-04-20T14:22:00Z"/>
  <w16cex:commentExtensible w16cex:durableId="260C6E04" w16cex:dateUtc="2022-04-20T14:19:00Z"/>
  <w16cex:commentExtensible w16cex:durableId="260C6E05" w16cex:dateUtc="2022-04-20T14:19:00Z"/>
  <w16cex:commentExtensible w16cex:durableId="260C6E06" w16cex:dateUtc="2022-04-20T14:20:00Z"/>
  <w16cex:commentExtensible w16cex:durableId="260C6E07" w16cex:dateUtc="2022-04-20T14:21:00Z"/>
  <w16cex:commentExtensible w16cex:durableId="260C6E08" w16cex:dateUtc="2022-04-20T14:22:00Z"/>
  <w16cex:commentExtensible w16cex:durableId="260C6E09" w16cex:dateUtc="2018-12-07T14:03:00Z"/>
  <w16cex:commentExtensible w16cex:durableId="260C6E0A" w16cex:dateUtc="2022-04-20T14:25:00Z"/>
  <w16cex:commentExtensible w16cex:durableId="1D865A64" w16cex:dateUtc="2017-08-26T03:48:00Z"/>
  <w16cex:commentExtensible w16cex:durableId="260C6E0C" w16cex:dateUtc="2017-08-26T03:49:00Z"/>
  <w16cex:commentExtensible w16cex:durableId="260C6E0D" w16cex:dateUtc="2022-04-20T14:26:00Z"/>
  <w16cex:commentExtensible w16cex:durableId="1D865A66" w16cex:dateUtc="2017-08-26T03:49:00Z"/>
  <w16cex:commentExtensible w16cex:durableId="1D865A67" w16cex:dateUtc="2017-08-26T03:49:00Z"/>
  <w16cex:commentExtensible w16cex:durableId="1D865A68" w16cex:dateUtc="2017-08-26T03:49:00Z"/>
  <w16cex:commentExtensible w16cex:durableId="260C6E11" w16cex:dateUtc="2017-08-26T03:50:00Z"/>
  <w16cex:commentExtensible w16cex:durableId="260C6E12" w16cex:dateUtc="2017-08-26T03:50:00Z"/>
  <w16cex:commentExtensible w16cex:durableId="1D865A6B" w16cex:dateUtc="2017-08-26T03:50:00Z"/>
  <w16cex:commentExtensible w16cex:durableId="1D865A6C" w16cex:dateUtc="2017-08-26T03:50:00Z"/>
  <w16cex:commentExtensible w16cex:durableId="260C6E15" w16cex:dateUtc="2019-08-13T18:41:00Z"/>
  <w16cex:commentExtensible w16cex:durableId="1D865A6D" w16cex:dateUtc="2017-08-26T03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46EF80" w16cid:durableId="296E3F0D"/>
  <w16cid:commentId w16cid:paraId="60B7BC22" w16cid:durableId="296E40A1"/>
  <w16cid:commentId w16cid:paraId="0F8C707D" w16cid:durableId="295E0CCD"/>
  <w16cid:commentId w16cid:paraId="51920A71" w16cid:durableId="295E158E"/>
  <w16cid:commentId w16cid:paraId="6CF5607C" w16cid:durableId="295E16B0"/>
  <w16cid:commentId w16cid:paraId="6A3193C7" w16cid:durableId="295E17A0"/>
  <w16cid:commentId w16cid:paraId="21CD12F3" w16cid:durableId="295E181E"/>
  <w16cid:commentId w16cid:paraId="4EC885CC" w16cid:durableId="295E199C"/>
  <w16cid:commentId w16cid:paraId="5EFBEE16" w16cid:durableId="29773F74"/>
  <w16cid:commentId w16cid:paraId="7A0B8E3E" w16cid:durableId="29904DFB"/>
  <w16cid:commentId w16cid:paraId="4618E0B8" w16cid:durableId="29746A02"/>
  <w16cid:commentId w16cid:paraId="665A1711" w16cid:durableId="29746A60"/>
  <w16cid:commentId w16cid:paraId="302EF7EE" w16cid:durableId="29746BAC"/>
  <w16cid:commentId w16cid:paraId="65B5AA7C" w16cid:durableId="29746C69"/>
  <w16cid:commentId w16cid:paraId="23160BD9" w16cid:durableId="29746C9E"/>
  <w16cid:commentId w16cid:paraId="20694A95" w16cid:durableId="29746CB9"/>
  <w16cid:commentId w16cid:paraId="2EF774A6" w16cid:durableId="29746CF2"/>
  <w16cid:commentId w16cid:paraId="161C4CEE" w16cid:durableId="29746D11"/>
  <w16cid:commentId w16cid:paraId="1908D3C8" w16cid:durableId="29746D20"/>
  <w16cid:commentId w16cid:paraId="6713E6F0" w16cid:durableId="29746D28"/>
  <w16cid:commentId w16cid:paraId="694DCBE4" w16cid:durableId="29746D2E"/>
  <w16cid:commentId w16cid:paraId="37198261" w16cid:durableId="29746D6A"/>
  <w16cid:commentId w16cid:paraId="1BEDB577" w16cid:durableId="29746DB1"/>
  <w16cid:commentId w16cid:paraId="463FBFFD" w16cid:durableId="29746E0A"/>
  <w16cid:commentId w16cid:paraId="68907474" w16cid:durableId="29746E62"/>
  <w16cid:commentId w16cid:paraId="73F83C83" w16cid:durableId="2974703B"/>
  <w16cid:commentId w16cid:paraId="160B7FC1" w16cid:durableId="2974705E"/>
  <w16cid:commentId w16cid:paraId="0FAACC59" w16cid:durableId="29747130"/>
  <w16cid:commentId w16cid:paraId="0C41EC40" w16cid:durableId="29747159"/>
  <w16cid:commentId w16cid:paraId="68DEE98E" w16cid:durableId="297471AF"/>
  <w16cid:commentId w16cid:paraId="41816F26" w16cid:durableId="29747467"/>
  <w16cid:commentId w16cid:paraId="00963B92" w16cid:durableId="29747594"/>
  <w16cid:commentId w16cid:paraId="01559DAF" w16cid:durableId="29747911"/>
  <w16cid:commentId w16cid:paraId="35372FB4" w16cid:durableId="297479E2"/>
  <w16cid:commentId w16cid:paraId="75005C37" w16cid:durableId="29747B82"/>
  <w16cid:commentId w16cid:paraId="4828F2A7" w16cid:durableId="29747BE4"/>
  <w16cid:commentId w16cid:paraId="1E631079" w16cid:durableId="29747CB1"/>
  <w16cid:commentId w16cid:paraId="25749DD8" w16cid:durableId="29747DAA"/>
  <w16cid:commentId w16cid:paraId="0D9139DF" w16cid:durableId="29747DB9"/>
  <w16cid:commentId w16cid:paraId="23646A4C" w16cid:durableId="29747E94"/>
  <w16cid:commentId w16cid:paraId="35AC3CA9" w16cid:durableId="295E65B3"/>
  <w16cid:commentId w16cid:paraId="410B77AF" w16cid:durableId="296E2343"/>
  <w16cid:commentId w16cid:paraId="2FB1F2C0" w16cid:durableId="296E26A1"/>
  <w16cid:commentId w16cid:paraId="2FDD18B1" w16cid:durableId="295E681C"/>
  <w16cid:commentId w16cid:paraId="2C7FC85B" w16cid:durableId="295E68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07E" w:rsidRDefault="0007707E" w14:paraId="72D1E309" w14:textId="77777777">
      <w:pPr>
        <w:spacing w:after="0" w:line="240" w:lineRule="auto"/>
      </w:pPr>
      <w:r>
        <w:separator/>
      </w:r>
    </w:p>
  </w:endnote>
  <w:endnote w:type="continuationSeparator" w:id="0">
    <w:p w:rsidR="0007707E" w:rsidRDefault="0007707E" w14:paraId="061364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BF7" w:rsidRDefault="003C6BF7" w14:paraId="09A8ED37" w14:textId="77777777">
    <w:pPr>
      <w:pStyle w:val="Footer"/>
    </w:pPr>
  </w:p>
  <w:p w:rsidR="003C6BF7" w:rsidRDefault="003C6BF7" w14:paraId="633D7D35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color="000000" w:sz="4" w:space="0"/>
        <w:insideH w:val="single" w:color="000000" w:sz="4" w:space="0"/>
      </w:tblBorders>
      <w:tblLayout w:type="fixed"/>
      <w:tblLook w:val="04A0" w:firstRow="1" w:lastRow="0" w:firstColumn="1" w:lastColumn="0" w:noHBand="0" w:noVBand="1"/>
    </w:tblPr>
    <w:tblGrid>
      <w:gridCol w:w="3096"/>
      <w:gridCol w:w="4320"/>
      <w:gridCol w:w="1656"/>
    </w:tblGrid>
    <w:tr w:rsidRPr="006571EC" w:rsidR="003C6BF7" w:rsidTr="005A179A" w14:paraId="1212A755" w14:textId="77777777">
      <w:tc>
        <w:tcPr>
          <w:tcW w:w="3096" w:type="dxa"/>
        </w:tcPr>
        <w:p w:rsidRPr="00935F52" w:rsidR="003C6BF7" w:rsidP="00ED479B" w:rsidRDefault="003C6BF7" w14:paraId="250A2221" w14:textId="433646EB">
          <w:pPr>
            <w:pStyle w:val="Footer"/>
            <w:rPr>
              <w:sz w:val="18"/>
              <w:szCs w:val="18"/>
            </w:rPr>
          </w:pPr>
          <w:r w:rsidRPr="008C654C">
            <w:rPr>
              <w:sz w:val="18"/>
              <w:szCs w:val="18"/>
            </w:rPr>
            <w:t xml:space="preserve">Projektni plan za implementaciju </w:t>
          </w:r>
          <w:r>
            <w:rPr>
              <w:sz w:val="18"/>
              <w:szCs w:val="18"/>
            </w:rPr>
            <w:br/>
          </w:r>
          <w:r w:rsidRPr="008C654C">
            <w:rPr>
              <w:sz w:val="18"/>
              <w:szCs w:val="18"/>
            </w:rPr>
            <w:t>ISMS-a</w:t>
          </w:r>
        </w:p>
      </w:tc>
      <w:tc>
        <w:tcPr>
          <w:tcW w:w="4320" w:type="dxa"/>
        </w:tcPr>
        <w:p w:rsidRPr="00935F52" w:rsidR="003C6BF7" w:rsidP="005A179A" w:rsidRDefault="003C6BF7" w14:paraId="10CC09BB" w14:textId="1687DDDE">
          <w:pPr>
            <w:pStyle w:val="Footer"/>
            <w:rPr>
              <w:sz w:val="18"/>
              <w:szCs w:val="18"/>
            </w:rPr>
          </w:pPr>
          <w:proofErr w:type="spellStart"/>
          <w:r w:rsidRPr="00E90C89">
            <w:rPr>
              <w:sz w:val="18"/>
            </w:rPr>
            <w:t>ver</w:t>
          </w:r>
          <w:proofErr w:type="spellEnd"/>
          <w:r w:rsidRPr="00E90C89">
            <w:rPr>
              <w:sz w:val="18"/>
            </w:rPr>
            <w:t xml:space="preserve"> [brojčana oznaka verzije dokumenta] od [datum verzije]</w:t>
          </w:r>
        </w:p>
      </w:tc>
      <w:tc>
        <w:tcPr>
          <w:tcW w:w="1656" w:type="dxa"/>
        </w:tcPr>
        <w:p w:rsidRPr="00935F52" w:rsidR="003C6BF7" w:rsidP="008B3A53" w:rsidRDefault="003C6BF7" w14:paraId="7E9E182E" w14:textId="504D989D">
          <w:pPr>
            <w:pStyle w:val="Footer"/>
            <w:jc w:val="right"/>
            <w:rPr>
              <w:b/>
              <w:sz w:val="18"/>
              <w:szCs w:val="18"/>
            </w:rPr>
          </w:pPr>
          <w:r w:rsidRPr="008C654C">
            <w:rPr>
              <w:sz w:val="18"/>
            </w:rPr>
            <w:t xml:space="preserve">Stranica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PAGE </w:instrText>
          </w:r>
          <w:r w:rsidRPr="008C654C">
            <w:rPr>
              <w:b/>
              <w:sz w:val="18"/>
            </w:rPr>
            <w:fldChar w:fldCharType="separate"/>
          </w:r>
          <w:r w:rsidR="00657CC9">
            <w:rPr>
              <w:b/>
              <w:noProof/>
              <w:sz w:val="18"/>
            </w:rPr>
            <w:t>6</w:t>
          </w:r>
          <w:r w:rsidRPr="008C654C">
            <w:rPr>
              <w:b/>
              <w:sz w:val="18"/>
            </w:rPr>
            <w:fldChar w:fldCharType="end"/>
          </w:r>
          <w:r w:rsidRPr="008C654C">
            <w:rPr>
              <w:sz w:val="18"/>
            </w:rPr>
            <w:t xml:space="preserve"> od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NUMPAGES  </w:instrText>
          </w:r>
          <w:r w:rsidRPr="008C654C">
            <w:rPr>
              <w:b/>
              <w:sz w:val="18"/>
            </w:rPr>
            <w:fldChar w:fldCharType="separate"/>
          </w:r>
          <w:r w:rsidR="00657CC9">
            <w:rPr>
              <w:b/>
              <w:noProof/>
              <w:sz w:val="18"/>
            </w:rPr>
            <w:t>7</w:t>
          </w:r>
          <w:r w:rsidRPr="008C654C">
            <w:rPr>
              <w:b/>
              <w:sz w:val="18"/>
            </w:rPr>
            <w:fldChar w:fldCharType="end"/>
          </w:r>
        </w:p>
      </w:tc>
    </w:tr>
  </w:tbl>
  <w:p w:rsidRPr="006A4140" w:rsidR="003C6BF7" w:rsidP="006A4140" w:rsidRDefault="003C6BF7" w14:paraId="4921C125" w14:textId="59B0AC29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6A4140">
      <w:rPr>
        <w:rFonts w:eastAsia="Times New Roman"/>
        <w:sz w:val="16"/>
      </w:rPr>
      <w:t>©202</w:t>
    </w:r>
    <w:r>
      <w:rPr>
        <w:rFonts w:eastAsia="Times New Roman"/>
        <w:sz w:val="16"/>
      </w:rPr>
      <w:t>4</w:t>
    </w:r>
    <w:r w:rsidRPr="006A4140">
      <w:rPr>
        <w:rFonts w:eastAsia="Times New Roman"/>
        <w:sz w:val="16"/>
      </w:rPr>
      <w:t xml:space="preserve"> </w:t>
    </w:r>
    <w:r w:rsidRPr="006A4140">
      <w:rPr>
        <w:rFonts w:eastAsia="Times New Roman"/>
        <w:sz w:val="16"/>
        <w:szCs w:val="16"/>
      </w:rPr>
      <w:t xml:space="preserve">Ovaj predložak smiju koristiti klijenti tvrtke Advisera </w:t>
    </w:r>
    <w:proofErr w:type="spellStart"/>
    <w:r w:rsidRPr="006A4140">
      <w:rPr>
        <w:rFonts w:eastAsia="Times New Roman"/>
        <w:sz w:val="16"/>
        <w:szCs w:val="16"/>
      </w:rPr>
      <w:t>Expert</w:t>
    </w:r>
    <w:proofErr w:type="spellEnd"/>
    <w:r w:rsidRPr="006A4140">
      <w:rPr>
        <w:rFonts w:eastAsia="Times New Roman"/>
        <w:sz w:val="16"/>
        <w:szCs w:val="16"/>
      </w:rPr>
      <w:t xml:space="preserve"> </w:t>
    </w:r>
    <w:proofErr w:type="spellStart"/>
    <w:r w:rsidRPr="006A4140">
      <w:rPr>
        <w:rFonts w:eastAsia="Times New Roman"/>
        <w:sz w:val="16"/>
        <w:szCs w:val="16"/>
      </w:rPr>
      <w:t>Solutions</w:t>
    </w:r>
    <w:proofErr w:type="spellEnd"/>
    <w:r w:rsidRPr="006A4140">
      <w:rPr>
        <w:rFonts w:eastAsia="Times New Roman"/>
        <w:sz w:val="16"/>
        <w:szCs w:val="16"/>
      </w:rPr>
      <w:t xml:space="preserve"> d.o.o., www.advisera.com sukladno Ugovoru o licenciranju.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6A4140" w:rsidR="003C6BF7" w:rsidP="006A4140" w:rsidRDefault="003C6BF7" w14:paraId="00DBE02E" w14:textId="44CC982A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6A4140">
      <w:rPr>
        <w:rFonts w:eastAsia="Times New Roman"/>
        <w:sz w:val="16"/>
      </w:rPr>
      <w:t>©202</w:t>
    </w:r>
    <w:r>
      <w:rPr>
        <w:rFonts w:eastAsia="Times New Roman"/>
        <w:sz w:val="16"/>
      </w:rPr>
      <w:t>4</w:t>
    </w:r>
    <w:r w:rsidRPr="006A4140">
      <w:rPr>
        <w:rFonts w:eastAsia="Times New Roman"/>
        <w:sz w:val="16"/>
      </w:rPr>
      <w:t xml:space="preserve"> </w:t>
    </w:r>
    <w:r w:rsidRPr="006A4140">
      <w:rPr>
        <w:rFonts w:eastAsia="Times New Roman"/>
        <w:sz w:val="16"/>
        <w:szCs w:val="16"/>
      </w:rPr>
      <w:t xml:space="preserve">Ovaj predložak smiju koristiti klijenti tvrtke Advisera </w:t>
    </w:r>
    <w:proofErr w:type="spellStart"/>
    <w:r w:rsidRPr="006A4140">
      <w:rPr>
        <w:rFonts w:eastAsia="Times New Roman"/>
        <w:sz w:val="16"/>
        <w:szCs w:val="16"/>
      </w:rPr>
      <w:t>Expert</w:t>
    </w:r>
    <w:proofErr w:type="spellEnd"/>
    <w:r w:rsidRPr="006A4140">
      <w:rPr>
        <w:rFonts w:eastAsia="Times New Roman"/>
        <w:sz w:val="16"/>
        <w:szCs w:val="16"/>
      </w:rPr>
      <w:t xml:space="preserve"> </w:t>
    </w:r>
    <w:proofErr w:type="spellStart"/>
    <w:r w:rsidRPr="006A4140">
      <w:rPr>
        <w:rFonts w:eastAsia="Times New Roman"/>
        <w:sz w:val="16"/>
        <w:szCs w:val="16"/>
      </w:rPr>
      <w:t>Solutions</w:t>
    </w:r>
    <w:proofErr w:type="spellEnd"/>
    <w:r w:rsidRPr="006A4140">
      <w:rPr>
        <w:rFonts w:eastAsia="Times New Roman"/>
        <w:sz w:val="16"/>
        <w:szCs w:val="16"/>
      </w:rPr>
      <w:t xml:space="preserve"> d.o.o., www.advisera.com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07E" w:rsidRDefault="0007707E" w14:paraId="5B5AF935" w14:textId="77777777">
      <w:pPr>
        <w:spacing w:after="0" w:line="240" w:lineRule="auto"/>
      </w:pPr>
      <w:r>
        <w:separator/>
      </w:r>
    </w:p>
  </w:footnote>
  <w:footnote w:type="continuationSeparator" w:id="0">
    <w:p w:rsidR="0007707E" w:rsidRDefault="0007707E" w14:paraId="36F0BD2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bottom w:val="single" w:color="000000" w:sz="4" w:space="0"/>
        <w:insideH w:val="single" w:color="000000" w:sz="4" w:space="0"/>
      </w:tblBorders>
      <w:tblLook w:val="04A0" w:firstRow="1" w:lastRow="0" w:firstColumn="1" w:lastColumn="0" w:noHBand="0" w:noVBand="1"/>
    </w:tblPr>
    <w:tblGrid>
      <w:gridCol w:w="4320"/>
      <w:gridCol w:w="4680"/>
    </w:tblGrid>
    <w:tr w:rsidRPr="006A4140" w:rsidR="003C6BF7" w:rsidTr="003E47B7" w14:paraId="51AEEA0A" w14:textId="77777777">
      <w:tc>
        <w:tcPr>
          <w:tcW w:w="4320" w:type="dxa"/>
        </w:tcPr>
        <w:p w:rsidRPr="006A4140" w:rsidR="003C6BF7" w:rsidP="008B3A53" w:rsidRDefault="003C6BF7" w14:paraId="2114DF7A" w14:textId="5A4D4C6D">
          <w:pPr>
            <w:pStyle w:val="Header"/>
            <w:spacing w:after="0"/>
            <w:rPr>
              <w:sz w:val="20"/>
              <w:szCs w:val="20"/>
            </w:rPr>
          </w:pPr>
          <w:r w:rsidRPr="006A4140">
            <w:rPr>
              <w:sz w:val="20"/>
            </w:rPr>
            <w:t xml:space="preserve">[naziv </w:t>
          </w:r>
          <w:r>
            <w:rPr>
              <w:sz w:val="20"/>
            </w:rPr>
            <w:t>tvrtke</w:t>
          </w:r>
          <w:r w:rsidRPr="006A4140">
            <w:rPr>
              <w:sz w:val="20"/>
            </w:rPr>
            <w:t>]</w:t>
          </w:r>
        </w:p>
      </w:tc>
      <w:tc>
        <w:tcPr>
          <w:tcW w:w="4680" w:type="dxa"/>
        </w:tcPr>
        <w:p w:rsidRPr="006A4140" w:rsidR="003C6BF7" w:rsidP="008B3A53" w:rsidRDefault="003C6BF7" w14:paraId="38CDFEA6" w14:textId="633C5FF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A4140">
            <w:rPr>
              <w:sz w:val="20"/>
            </w:rPr>
            <w:t>[</w:t>
          </w:r>
          <w:r>
            <w:rPr>
              <w:sz w:val="20"/>
            </w:rPr>
            <w:t>oznaka</w:t>
          </w:r>
          <w:r w:rsidRPr="006A4140">
            <w:rPr>
              <w:sz w:val="20"/>
            </w:rPr>
            <w:t xml:space="preserve"> povjerljivosti]</w:t>
          </w:r>
        </w:p>
      </w:tc>
    </w:tr>
  </w:tbl>
  <w:p w:rsidRPr="006A4140" w:rsidR="003C6BF7" w:rsidP="00CA625C" w:rsidRDefault="003C6BF7" w14:paraId="6CCDF52D" w14:textId="77777777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752E4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3E24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23013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F886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165D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B832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D437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E0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FEA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2A4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02E2B"/>
    <w:multiLevelType w:val="hybridMultilevel"/>
    <w:tmpl w:val="3F0AF0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22"/>
  </w:num>
  <w:num w:numId="5">
    <w:abstractNumId w:val="15"/>
  </w:num>
  <w:num w:numId="6">
    <w:abstractNumId w:val="21"/>
  </w:num>
  <w:num w:numId="7">
    <w:abstractNumId w:val="19"/>
  </w:num>
  <w:num w:numId="8">
    <w:abstractNumId w:val="16"/>
  </w:num>
  <w:num w:numId="9">
    <w:abstractNumId w:val="13"/>
  </w:num>
  <w:num w:numId="10">
    <w:abstractNumId w:val="11"/>
  </w:num>
  <w:num w:numId="11">
    <w:abstractNumId w:val="25"/>
  </w:num>
  <w:num w:numId="12">
    <w:abstractNumId w:val="20"/>
  </w:num>
  <w:num w:numId="13">
    <w:abstractNumId w:val="23"/>
  </w:num>
  <w:num w:numId="14">
    <w:abstractNumId w:val="26"/>
  </w:num>
  <w:num w:numId="15">
    <w:abstractNumId w:val="24"/>
  </w:num>
  <w:num w:numId="16">
    <w:abstractNumId w:val="1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6D40"/>
    <w:rsid w:val="0003291F"/>
    <w:rsid w:val="00035F29"/>
    <w:rsid w:val="00036A8D"/>
    <w:rsid w:val="00043DAB"/>
    <w:rsid w:val="0004715D"/>
    <w:rsid w:val="00055799"/>
    <w:rsid w:val="00056130"/>
    <w:rsid w:val="0007707E"/>
    <w:rsid w:val="00084416"/>
    <w:rsid w:val="000A01F3"/>
    <w:rsid w:val="000A1628"/>
    <w:rsid w:val="000A3006"/>
    <w:rsid w:val="000A5234"/>
    <w:rsid w:val="000A5EE6"/>
    <w:rsid w:val="000C3119"/>
    <w:rsid w:val="000C7EB8"/>
    <w:rsid w:val="000D2EDD"/>
    <w:rsid w:val="000E491C"/>
    <w:rsid w:val="000F4575"/>
    <w:rsid w:val="00107190"/>
    <w:rsid w:val="00125867"/>
    <w:rsid w:val="001302ED"/>
    <w:rsid w:val="001450CC"/>
    <w:rsid w:val="00163AFA"/>
    <w:rsid w:val="00182C3D"/>
    <w:rsid w:val="00190DF7"/>
    <w:rsid w:val="00192C38"/>
    <w:rsid w:val="001A1CB0"/>
    <w:rsid w:val="001A3DB0"/>
    <w:rsid w:val="001B0B6E"/>
    <w:rsid w:val="001B503E"/>
    <w:rsid w:val="001B5AA6"/>
    <w:rsid w:val="001B7F21"/>
    <w:rsid w:val="001C1263"/>
    <w:rsid w:val="001C5D9E"/>
    <w:rsid w:val="001F1336"/>
    <w:rsid w:val="001F486C"/>
    <w:rsid w:val="002242BB"/>
    <w:rsid w:val="002311E5"/>
    <w:rsid w:val="00235A42"/>
    <w:rsid w:val="002430C4"/>
    <w:rsid w:val="0025060F"/>
    <w:rsid w:val="0027781D"/>
    <w:rsid w:val="00281233"/>
    <w:rsid w:val="002A02F8"/>
    <w:rsid w:val="002A0824"/>
    <w:rsid w:val="002A2B68"/>
    <w:rsid w:val="002A56BD"/>
    <w:rsid w:val="002A5FFA"/>
    <w:rsid w:val="002A68BC"/>
    <w:rsid w:val="002B074B"/>
    <w:rsid w:val="002B6ECD"/>
    <w:rsid w:val="002D48E3"/>
    <w:rsid w:val="002D6034"/>
    <w:rsid w:val="002E2A67"/>
    <w:rsid w:val="002E30C8"/>
    <w:rsid w:val="002F166E"/>
    <w:rsid w:val="002F62D8"/>
    <w:rsid w:val="00302305"/>
    <w:rsid w:val="003034A6"/>
    <w:rsid w:val="003204B2"/>
    <w:rsid w:val="0032379F"/>
    <w:rsid w:val="00332414"/>
    <w:rsid w:val="0035012C"/>
    <w:rsid w:val="003614CD"/>
    <w:rsid w:val="003676EE"/>
    <w:rsid w:val="00372FA6"/>
    <w:rsid w:val="003776E7"/>
    <w:rsid w:val="003806AA"/>
    <w:rsid w:val="003834F7"/>
    <w:rsid w:val="00390629"/>
    <w:rsid w:val="0039438A"/>
    <w:rsid w:val="003A27CF"/>
    <w:rsid w:val="003B1F45"/>
    <w:rsid w:val="003C50F3"/>
    <w:rsid w:val="003C6BF7"/>
    <w:rsid w:val="003E47B7"/>
    <w:rsid w:val="003E663C"/>
    <w:rsid w:val="003E7A9D"/>
    <w:rsid w:val="00404241"/>
    <w:rsid w:val="00466C08"/>
    <w:rsid w:val="00473329"/>
    <w:rsid w:val="00473E58"/>
    <w:rsid w:val="00477005"/>
    <w:rsid w:val="00484F46"/>
    <w:rsid w:val="004860F4"/>
    <w:rsid w:val="004A34F4"/>
    <w:rsid w:val="004C14B3"/>
    <w:rsid w:val="004D2284"/>
    <w:rsid w:val="004D4CAA"/>
    <w:rsid w:val="004D5F39"/>
    <w:rsid w:val="004E11AA"/>
    <w:rsid w:val="005126F4"/>
    <w:rsid w:val="00534BC8"/>
    <w:rsid w:val="0053600E"/>
    <w:rsid w:val="0058411F"/>
    <w:rsid w:val="005A179A"/>
    <w:rsid w:val="005D13CE"/>
    <w:rsid w:val="005F1B32"/>
    <w:rsid w:val="006130DF"/>
    <w:rsid w:val="00616FB4"/>
    <w:rsid w:val="00617450"/>
    <w:rsid w:val="00635CB1"/>
    <w:rsid w:val="006377C3"/>
    <w:rsid w:val="0064100B"/>
    <w:rsid w:val="00645CF0"/>
    <w:rsid w:val="00655BC7"/>
    <w:rsid w:val="00657CC9"/>
    <w:rsid w:val="0066739B"/>
    <w:rsid w:val="00670ABD"/>
    <w:rsid w:val="00671CEF"/>
    <w:rsid w:val="006800A7"/>
    <w:rsid w:val="006A1126"/>
    <w:rsid w:val="006A4140"/>
    <w:rsid w:val="006A676C"/>
    <w:rsid w:val="006C5F74"/>
    <w:rsid w:val="006D1B0F"/>
    <w:rsid w:val="006F2648"/>
    <w:rsid w:val="00702762"/>
    <w:rsid w:val="00706409"/>
    <w:rsid w:val="00707BD9"/>
    <w:rsid w:val="007140E9"/>
    <w:rsid w:val="00726F88"/>
    <w:rsid w:val="007326CF"/>
    <w:rsid w:val="00734103"/>
    <w:rsid w:val="0074120F"/>
    <w:rsid w:val="00742C08"/>
    <w:rsid w:val="00751C64"/>
    <w:rsid w:val="007553C0"/>
    <w:rsid w:val="00764DDE"/>
    <w:rsid w:val="00764EB7"/>
    <w:rsid w:val="007729BA"/>
    <w:rsid w:val="007A7582"/>
    <w:rsid w:val="007B1159"/>
    <w:rsid w:val="007C1547"/>
    <w:rsid w:val="007C7384"/>
    <w:rsid w:val="007E6F6F"/>
    <w:rsid w:val="00800EEF"/>
    <w:rsid w:val="00803B20"/>
    <w:rsid w:val="00816CEF"/>
    <w:rsid w:val="00824EE2"/>
    <w:rsid w:val="0083312D"/>
    <w:rsid w:val="00834969"/>
    <w:rsid w:val="00844A51"/>
    <w:rsid w:val="00854F7F"/>
    <w:rsid w:val="00855123"/>
    <w:rsid w:val="00857A19"/>
    <w:rsid w:val="00876A5B"/>
    <w:rsid w:val="00887DCC"/>
    <w:rsid w:val="008951AC"/>
    <w:rsid w:val="008B3A53"/>
    <w:rsid w:val="008C7343"/>
    <w:rsid w:val="008E09C0"/>
    <w:rsid w:val="008F51A3"/>
    <w:rsid w:val="00901D85"/>
    <w:rsid w:val="009125BC"/>
    <w:rsid w:val="00914E37"/>
    <w:rsid w:val="009178A8"/>
    <w:rsid w:val="00922F67"/>
    <w:rsid w:val="0092350E"/>
    <w:rsid w:val="00927DFD"/>
    <w:rsid w:val="00930560"/>
    <w:rsid w:val="00930B98"/>
    <w:rsid w:val="009736BF"/>
    <w:rsid w:val="00992145"/>
    <w:rsid w:val="00993FB0"/>
    <w:rsid w:val="009954E3"/>
    <w:rsid w:val="009C2949"/>
    <w:rsid w:val="009C602E"/>
    <w:rsid w:val="009F466B"/>
    <w:rsid w:val="009F51D1"/>
    <w:rsid w:val="00A17A72"/>
    <w:rsid w:val="00A330DC"/>
    <w:rsid w:val="00A36232"/>
    <w:rsid w:val="00A40092"/>
    <w:rsid w:val="00A4125E"/>
    <w:rsid w:val="00A42101"/>
    <w:rsid w:val="00A8482E"/>
    <w:rsid w:val="00A8768F"/>
    <w:rsid w:val="00AA11DA"/>
    <w:rsid w:val="00AA2936"/>
    <w:rsid w:val="00AA6E6D"/>
    <w:rsid w:val="00AB3E4A"/>
    <w:rsid w:val="00AC6F2D"/>
    <w:rsid w:val="00AD7F37"/>
    <w:rsid w:val="00AE0B91"/>
    <w:rsid w:val="00AE3B2B"/>
    <w:rsid w:val="00AE43B7"/>
    <w:rsid w:val="00B26FF0"/>
    <w:rsid w:val="00B457C7"/>
    <w:rsid w:val="00B521B5"/>
    <w:rsid w:val="00B5657A"/>
    <w:rsid w:val="00B575E0"/>
    <w:rsid w:val="00B619E1"/>
    <w:rsid w:val="00B72AED"/>
    <w:rsid w:val="00B76C9B"/>
    <w:rsid w:val="00B77AE9"/>
    <w:rsid w:val="00B82E43"/>
    <w:rsid w:val="00B92F5F"/>
    <w:rsid w:val="00BA7883"/>
    <w:rsid w:val="00BB2516"/>
    <w:rsid w:val="00BE1CD9"/>
    <w:rsid w:val="00BE5D94"/>
    <w:rsid w:val="00C113BE"/>
    <w:rsid w:val="00C16DCF"/>
    <w:rsid w:val="00C23564"/>
    <w:rsid w:val="00C503ED"/>
    <w:rsid w:val="00C52B36"/>
    <w:rsid w:val="00C575EC"/>
    <w:rsid w:val="00C66823"/>
    <w:rsid w:val="00C66C7C"/>
    <w:rsid w:val="00C76EA7"/>
    <w:rsid w:val="00C930EE"/>
    <w:rsid w:val="00CA625C"/>
    <w:rsid w:val="00CB470B"/>
    <w:rsid w:val="00CD472F"/>
    <w:rsid w:val="00CE1835"/>
    <w:rsid w:val="00CE21E0"/>
    <w:rsid w:val="00CF0ADF"/>
    <w:rsid w:val="00D01C7B"/>
    <w:rsid w:val="00D06E47"/>
    <w:rsid w:val="00D15938"/>
    <w:rsid w:val="00D32D20"/>
    <w:rsid w:val="00D42317"/>
    <w:rsid w:val="00D429BD"/>
    <w:rsid w:val="00D51FB4"/>
    <w:rsid w:val="00D65190"/>
    <w:rsid w:val="00D704DA"/>
    <w:rsid w:val="00D72843"/>
    <w:rsid w:val="00D76372"/>
    <w:rsid w:val="00DA3560"/>
    <w:rsid w:val="00DA760F"/>
    <w:rsid w:val="00DA7A13"/>
    <w:rsid w:val="00DB25C1"/>
    <w:rsid w:val="00DC6971"/>
    <w:rsid w:val="00DD18BC"/>
    <w:rsid w:val="00DD4F63"/>
    <w:rsid w:val="00DD5012"/>
    <w:rsid w:val="00DD5CBF"/>
    <w:rsid w:val="00DE4213"/>
    <w:rsid w:val="00DE488E"/>
    <w:rsid w:val="00E03D0C"/>
    <w:rsid w:val="00E1391C"/>
    <w:rsid w:val="00E16055"/>
    <w:rsid w:val="00E23211"/>
    <w:rsid w:val="00E24CDA"/>
    <w:rsid w:val="00E25481"/>
    <w:rsid w:val="00E33500"/>
    <w:rsid w:val="00E33908"/>
    <w:rsid w:val="00E42823"/>
    <w:rsid w:val="00E56175"/>
    <w:rsid w:val="00E63F0E"/>
    <w:rsid w:val="00E6631E"/>
    <w:rsid w:val="00E66497"/>
    <w:rsid w:val="00E705B3"/>
    <w:rsid w:val="00E75434"/>
    <w:rsid w:val="00E82B62"/>
    <w:rsid w:val="00E832A7"/>
    <w:rsid w:val="00E90C89"/>
    <w:rsid w:val="00E947F7"/>
    <w:rsid w:val="00E95E72"/>
    <w:rsid w:val="00EB0D87"/>
    <w:rsid w:val="00ED479B"/>
    <w:rsid w:val="00EE2EA2"/>
    <w:rsid w:val="00EE3036"/>
    <w:rsid w:val="00EE670E"/>
    <w:rsid w:val="00F2783A"/>
    <w:rsid w:val="00F6120B"/>
    <w:rsid w:val="00F6603E"/>
    <w:rsid w:val="00F66D68"/>
    <w:rsid w:val="00F75D38"/>
    <w:rsid w:val="00F7785A"/>
    <w:rsid w:val="00F85B38"/>
    <w:rsid w:val="00F90B17"/>
    <w:rsid w:val="00F9169E"/>
    <w:rsid w:val="00FA5308"/>
    <w:rsid w:val="00FA6C5C"/>
    <w:rsid w:val="00FA77D9"/>
    <w:rsid w:val="00FC173C"/>
    <w:rsid w:val="00FC2838"/>
    <w:rsid w:val="00FD4534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4C568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4F4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412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4120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2783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6A414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A414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C575E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AA6E6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E7A9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90C8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55B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advisera.com/training/security-awareness-training/" TargetMode="External" Id="rId3" /><Relationship Type="http://schemas.openxmlformats.org/officeDocument/2006/relationships/hyperlink" Target="https://advisera.com/training/iso-27001-foundations-course/" TargetMode="External" Id="rId2" /><Relationship Type="http://schemas.openxmlformats.org/officeDocument/2006/relationships/hyperlink" Target="https://advisera.com/27001academy/knowledgebase/iso-27001-implementation-checklist/" TargetMode="External" Id="rId1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Id8" /><Relationship Type="http://schemas.openxmlformats.org/officeDocument/2006/relationships/footer" Target="/word/footer2.xml" Id="rId13" /><Relationship Type="http://schemas.microsoft.com/office/2018/08/relationships/commentsExtensible" Target="/word/commentsExtensible.xml" Id="rId18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footer" Target="/word/footer1.xml" Id="rId12" /><Relationship Type="http://schemas.openxmlformats.org/officeDocument/2006/relationships/theme" Target="/word/theme/theme1.xml" Id="rId17" /><Relationship Type="http://schemas.openxmlformats.org/officeDocument/2006/relationships/numbering" Target="/word/numbering.xml" Id="rId2" /><Relationship Type="http://schemas.microsoft.com/office/2011/relationships/people" Target="/word/people.xml" Id="rId16" /><Relationship Type="http://schemas.openxmlformats.org/officeDocument/2006/relationships/customXml" Target="/customXml/item1.xml" Id="rId1" /><Relationship Type="http://schemas.openxmlformats.org/officeDocument/2006/relationships/footnotes" Target="/word/footnotes.xml" Id="rId6" /><Relationship Type="http://schemas.openxmlformats.org/officeDocument/2006/relationships/header" Target="/word/header1.xml" Id="rId11" /><Relationship Type="http://schemas.openxmlformats.org/officeDocument/2006/relationships/webSettings" Target="/word/webSettings.xml" Id="rId5" /><Relationship Type="http://schemas.openxmlformats.org/officeDocument/2006/relationships/fontTable" Target="/word/fontTable.xml" Id="rId15" /><Relationship Type="http://schemas.microsoft.com/office/2016/09/relationships/commentsIds" Target="/word/commentsIds.xml" Id="rId10" /><Relationship Type="http://schemas.openxmlformats.org/officeDocument/2006/relationships/settings" Target="/word/settings.xml" Id="rId4" /><Relationship Type="http://schemas.microsoft.com/office/2011/relationships/commentsExtended" Target="/word/commentsExtended.xml" Id="rId9" /><Relationship Type="http://schemas.openxmlformats.org/officeDocument/2006/relationships/footer" Target="/word/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Id1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AA511-6A4A-4DF2-90DA-98DADBCC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7</Pages>
  <Words>1569</Words>
  <Characters>8947</Characters>
  <Application>Microsoft Office Word</Application>
  <DocSecurity>0</DocSecurity>
  <Lines>74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Projektni plan</vt:lpstr>
      <vt:lpstr>Svrha, područje primjene i korisnici</vt:lpstr>
      <vt:lpstr>Referentni dokumenti</vt:lpstr>
      <vt:lpstr>Projekt implementacije ISMS-a</vt:lpstr>
      <vt:lpstr>    Cilj projekta</vt:lpstr>
      <vt:lpstr>    Rezultati projekta</vt:lpstr>
      <vt:lpstr>    Rokovi</vt:lpstr>
      <vt:lpstr>    Organizacija projekta</vt:lpstr>
      <vt:lpstr>        Sponzor projekta</vt:lpstr>
      <vt:lpstr>        Upravitelj projekta</vt:lpstr>
      <vt:lpstr>        Projektni tim </vt:lpstr>
      <vt:lpstr>    Glavni rizici u projektu</vt:lpstr>
      <vt:lpstr>    Alati za provedbu projekta, izvještavanje</vt:lpstr>
      <vt:lpstr>Upravljanje zapisima koji se vode temeljem ovog dokumenta</vt:lpstr>
      <vt:lpstr>Valjanost i upravljanje dokumentom</vt:lpstr>
      <vt:lpstr>Project Plan</vt:lpstr>
      <vt:lpstr>Project Plan</vt:lpstr>
    </vt:vector>
  </TitlesOfParts>
  <Company>Advisera Expert Solutions d.o.o.</Company>
  <LinksUpToDate>false</LinksUpToDate>
  <CharactersWithSpaces>10496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plan</dc:title>
  <dc:subject>27001-PROJPLAN-HR</dc:subject>
  <dc:creator>Advisera</dc:creator>
  <dc:description>©2024 Ovaj predložak smiju koristiti klijenti tvrtke Advisera Expert Solutions d.o.o., www.advisera.com sukladno Ugovoru o licenciranju.</dc:description>
  <cp:lastModifiedBy>Advisera</cp:lastModifiedBy>
  <cp:revision>18</cp:revision>
  <dcterms:created xsi:type="dcterms:W3CDTF">2024-02-12T10:32:00Z</dcterms:created>
  <dcterms:modified xsi:type="dcterms:W3CDTF">2024-03-04T12:52:00Z</dcterms:modified>
</cp:coreProperties>
</file>